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F7FA" w14:textId="00D494EC" w:rsidR="007B1F97" w:rsidRPr="00B26EF4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ДОГОВІР №</w:t>
      </w:r>
      <w:r w:rsidRPr="00751952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="00B26EF4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__________</w:t>
      </w:r>
    </w:p>
    <w:p w14:paraId="03BC0140" w14:textId="5FF41C7D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на виготовлення</w:t>
      </w:r>
      <w:r w:rsidR="00CE6CDF" w:rsidRPr="00751952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, поставки та монтажу</w:t>
      </w:r>
      <w:r w:rsidRPr="00751952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 рекламної продукції </w:t>
      </w:r>
    </w:p>
    <w:p w14:paraId="5E88960B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38F0FAC4" w14:textId="4EBAFAD5" w:rsidR="00C83D1C" w:rsidRPr="00751952" w:rsidRDefault="007B1F97" w:rsidP="00C83D1C">
      <w:pPr>
        <w:shd w:val="clear" w:color="auto" w:fill="FFFFFF"/>
        <w:ind w:firstLine="709"/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b/>
          <w:bCs/>
          <w:spacing w:val="-6"/>
          <w:sz w:val="22"/>
          <w:szCs w:val="22"/>
          <w:lang w:val="uk-UA"/>
        </w:rPr>
        <w:t>м. Київ</w:t>
      </w:r>
      <w:r w:rsidR="00C83D1C" w:rsidRPr="00751952">
        <w:rPr>
          <w:rFonts w:ascii="Times New Roman" w:hAnsi="Times New Roman" w:cs="Times New Roman"/>
          <w:b/>
          <w:bCs/>
          <w:spacing w:val="-6"/>
          <w:sz w:val="22"/>
          <w:szCs w:val="22"/>
          <w:lang w:val="uk-UA"/>
        </w:rPr>
        <w:tab/>
      </w:r>
      <w:r w:rsidR="00C83D1C" w:rsidRPr="00751952">
        <w:rPr>
          <w:rFonts w:ascii="Times New Roman" w:hAnsi="Times New Roman" w:cs="Times New Roman"/>
          <w:b/>
          <w:bCs/>
          <w:spacing w:val="-6"/>
          <w:sz w:val="22"/>
          <w:szCs w:val="22"/>
          <w:lang w:val="uk-UA"/>
        </w:rPr>
        <w:tab/>
      </w:r>
      <w:r w:rsidR="00C83D1C" w:rsidRPr="00751952">
        <w:rPr>
          <w:rFonts w:ascii="Times New Roman" w:hAnsi="Times New Roman" w:cs="Times New Roman"/>
          <w:b/>
          <w:bCs/>
          <w:spacing w:val="-6"/>
          <w:sz w:val="22"/>
          <w:szCs w:val="22"/>
          <w:lang w:val="uk-UA"/>
        </w:rPr>
        <w:tab/>
      </w:r>
      <w:r w:rsidR="00C83D1C" w:rsidRPr="00751952">
        <w:rPr>
          <w:rFonts w:ascii="Times New Roman" w:hAnsi="Times New Roman" w:cs="Times New Roman"/>
          <w:b/>
          <w:bCs/>
          <w:spacing w:val="-6"/>
          <w:sz w:val="22"/>
          <w:szCs w:val="22"/>
          <w:lang w:val="uk-UA"/>
        </w:rPr>
        <w:tab/>
      </w:r>
      <w:r w:rsidR="00C83D1C" w:rsidRPr="00751952">
        <w:rPr>
          <w:rFonts w:ascii="Times New Roman" w:hAnsi="Times New Roman" w:cs="Times New Roman"/>
          <w:b/>
          <w:bCs/>
          <w:spacing w:val="-6"/>
          <w:sz w:val="22"/>
          <w:szCs w:val="22"/>
          <w:lang w:val="uk-UA"/>
        </w:rPr>
        <w:tab/>
      </w:r>
      <w:r w:rsidR="00C83D1C" w:rsidRPr="00751952">
        <w:rPr>
          <w:rFonts w:ascii="Times New Roman" w:hAnsi="Times New Roman" w:cs="Times New Roman"/>
          <w:b/>
          <w:bCs/>
          <w:spacing w:val="-6"/>
          <w:sz w:val="22"/>
          <w:szCs w:val="22"/>
          <w:lang w:val="uk-UA"/>
        </w:rPr>
        <w:tab/>
      </w:r>
      <w:r w:rsidR="00C83D1C" w:rsidRPr="00751952">
        <w:rPr>
          <w:rFonts w:ascii="Times New Roman" w:hAnsi="Times New Roman" w:cs="Times New Roman"/>
          <w:b/>
          <w:bCs/>
          <w:spacing w:val="-6"/>
          <w:sz w:val="22"/>
          <w:szCs w:val="22"/>
          <w:lang w:val="uk-UA"/>
        </w:rPr>
        <w:tab/>
      </w:r>
      <w:r w:rsidR="00C83D1C" w:rsidRPr="00751952">
        <w:rPr>
          <w:rFonts w:ascii="Times New Roman" w:hAnsi="Times New Roman" w:cs="Times New Roman"/>
          <w:b/>
          <w:bCs/>
          <w:spacing w:val="-6"/>
          <w:sz w:val="22"/>
          <w:szCs w:val="22"/>
          <w:lang w:val="uk-UA"/>
        </w:rPr>
        <w:tab/>
      </w:r>
      <w:r w:rsidR="00C83D1C" w:rsidRPr="00751952">
        <w:rPr>
          <w:rFonts w:ascii="Times New Roman" w:hAnsi="Times New Roman" w:cs="Times New Roman"/>
          <w:b/>
          <w:bCs/>
          <w:spacing w:val="-6"/>
          <w:sz w:val="22"/>
          <w:szCs w:val="22"/>
          <w:lang w:val="uk-UA"/>
        </w:rPr>
        <w:tab/>
      </w:r>
      <w:r w:rsidRPr="00751952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</w:r>
      <w:r w:rsidR="00D45679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                 </w:t>
      </w:r>
      <w:r w:rsidR="00B26EF4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__</w:t>
      </w:r>
      <w:r w:rsidR="00BC082C">
        <w:rPr>
          <w:rFonts w:ascii="Times New Roman" w:hAnsi="Times New Roman" w:cs="Times New Roman"/>
          <w:bCs/>
          <w:spacing w:val="-1"/>
          <w:sz w:val="22"/>
          <w:szCs w:val="22"/>
        </w:rPr>
        <w:t>.</w:t>
      </w:r>
      <w:r w:rsidR="00B26EF4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__</w:t>
      </w:r>
      <w:r w:rsidR="00D75070" w:rsidRPr="00751952">
        <w:rPr>
          <w:rFonts w:ascii="Times New Roman" w:hAnsi="Times New Roman" w:cs="Times New Roman"/>
          <w:bCs/>
          <w:spacing w:val="-1"/>
          <w:sz w:val="22"/>
          <w:szCs w:val="22"/>
        </w:rPr>
        <w:t>.202</w:t>
      </w:r>
      <w:r w:rsidR="00B26EF4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4</w:t>
      </w:r>
      <w:r w:rsidR="00140307" w:rsidRPr="00751952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р.</w:t>
      </w:r>
    </w:p>
    <w:p w14:paraId="0FD0F1B8" w14:textId="77777777" w:rsidR="007B1F97" w:rsidRPr="00751952" w:rsidRDefault="007B1F97" w:rsidP="007B1F97">
      <w:pPr>
        <w:shd w:val="clear" w:color="auto" w:fill="FFFFFF"/>
        <w:tabs>
          <w:tab w:val="left" w:pos="561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DD5E261" w14:textId="157F8387" w:rsidR="00651403" w:rsidRPr="00BC082C" w:rsidRDefault="00D75070" w:rsidP="00BC082C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C082C">
        <w:rPr>
          <w:rFonts w:ascii="Times New Roman" w:hAnsi="Times New Roman" w:cs="Times New Roman"/>
          <w:sz w:val="22"/>
          <w:szCs w:val="22"/>
          <w:lang w:val="uk-UA"/>
        </w:rPr>
        <w:t>Товариство з обмеженою відповідальністю «</w:t>
      </w:r>
      <w:r w:rsidR="00B26EF4">
        <w:rPr>
          <w:rFonts w:ascii="Times New Roman" w:hAnsi="Times New Roman" w:cs="Times New Roman"/>
          <w:sz w:val="22"/>
          <w:szCs w:val="22"/>
          <w:lang w:val="uk-UA"/>
        </w:rPr>
        <w:t>___________________</w:t>
      </w:r>
      <w:r w:rsidRPr="00BC082C">
        <w:rPr>
          <w:rFonts w:ascii="Times New Roman" w:hAnsi="Times New Roman" w:cs="Times New Roman"/>
          <w:sz w:val="22"/>
          <w:szCs w:val="22"/>
          <w:lang w:val="uk-UA"/>
        </w:rPr>
        <w:t>»</w:t>
      </w:r>
      <w:r w:rsidR="007B1F97" w:rsidRPr="00751952">
        <w:rPr>
          <w:rFonts w:ascii="Times New Roman" w:hAnsi="Times New Roman" w:cs="Times New Roman"/>
          <w:b/>
          <w:sz w:val="22"/>
          <w:szCs w:val="22"/>
          <w:lang w:val="uk-UA"/>
        </w:rPr>
        <w:t>,</w:t>
      </w:r>
      <w:r w:rsidR="007B1F97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C082C">
        <w:rPr>
          <w:rFonts w:ascii="Times New Roman" w:hAnsi="Times New Roman" w:cs="Times New Roman"/>
          <w:sz w:val="22"/>
          <w:szCs w:val="22"/>
          <w:lang w:val="uk-UA"/>
        </w:rPr>
        <w:t xml:space="preserve">код </w:t>
      </w:r>
      <w:r w:rsidR="00BC082C" w:rsidRPr="00BC082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ЄДРПОУ </w:t>
      </w:r>
      <w:r w:rsidR="00B26EF4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_________</w:t>
      </w:r>
      <w:r w:rsidR="00BC082C" w:rsidRPr="00BC082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proofErr w:type="spellStart"/>
      <w:r w:rsidR="00BC082C" w:rsidRPr="00BC082C">
        <w:rPr>
          <w:rFonts w:ascii="Times New Roman" w:hAnsi="Times New Roman" w:cs="Times New Roman"/>
          <w:bCs/>
          <w:spacing w:val="-1"/>
          <w:sz w:val="22"/>
          <w:szCs w:val="22"/>
        </w:rPr>
        <w:t>платник</w:t>
      </w:r>
      <w:proofErr w:type="spellEnd"/>
      <w:r w:rsidR="00BC082C" w:rsidRPr="00BC082C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proofErr w:type="spellStart"/>
      <w:r w:rsidR="00BC082C" w:rsidRPr="00BC082C">
        <w:rPr>
          <w:rFonts w:ascii="Times New Roman" w:hAnsi="Times New Roman" w:cs="Times New Roman"/>
          <w:bCs/>
          <w:spacing w:val="-1"/>
          <w:sz w:val="22"/>
          <w:szCs w:val="22"/>
        </w:rPr>
        <w:t>податку</w:t>
      </w:r>
      <w:proofErr w:type="spellEnd"/>
      <w:r w:rsidR="00BC082C" w:rsidRPr="00BC082C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на </w:t>
      </w:r>
      <w:proofErr w:type="spellStart"/>
      <w:r w:rsidR="00BC082C" w:rsidRPr="00BC082C">
        <w:rPr>
          <w:rFonts w:ascii="Times New Roman" w:hAnsi="Times New Roman" w:cs="Times New Roman"/>
          <w:bCs/>
          <w:spacing w:val="-1"/>
          <w:sz w:val="22"/>
          <w:szCs w:val="22"/>
        </w:rPr>
        <w:t>прибуток</w:t>
      </w:r>
      <w:proofErr w:type="spellEnd"/>
      <w:r w:rsidR="00BC082C" w:rsidRPr="00BC082C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на </w:t>
      </w:r>
      <w:proofErr w:type="spellStart"/>
      <w:r w:rsidR="00BC082C" w:rsidRPr="00BC082C">
        <w:rPr>
          <w:rFonts w:ascii="Times New Roman" w:hAnsi="Times New Roman" w:cs="Times New Roman"/>
          <w:bCs/>
          <w:spacing w:val="-1"/>
          <w:sz w:val="22"/>
          <w:szCs w:val="22"/>
        </w:rPr>
        <w:t>загальних</w:t>
      </w:r>
      <w:proofErr w:type="spellEnd"/>
      <w:r w:rsidR="00BC082C" w:rsidRPr="00BC082C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proofErr w:type="spellStart"/>
      <w:r w:rsidR="00BC082C" w:rsidRPr="00BC082C">
        <w:rPr>
          <w:rFonts w:ascii="Times New Roman" w:hAnsi="Times New Roman" w:cs="Times New Roman"/>
          <w:bCs/>
          <w:spacing w:val="-1"/>
          <w:sz w:val="22"/>
          <w:szCs w:val="22"/>
        </w:rPr>
        <w:t>підставах</w:t>
      </w:r>
      <w:proofErr w:type="spellEnd"/>
      <w:r w:rsidR="00BC082C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,</w:t>
      </w:r>
      <w:r w:rsidR="00BC082C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7B1F97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надалі іменоване «Виконавець», в особі Директора </w:t>
      </w:r>
      <w:r w:rsidR="00B26EF4">
        <w:rPr>
          <w:rFonts w:ascii="Times New Roman" w:hAnsi="Times New Roman" w:cs="Times New Roman"/>
          <w:sz w:val="22"/>
          <w:szCs w:val="22"/>
          <w:lang w:val="uk-UA"/>
        </w:rPr>
        <w:t>__________________</w:t>
      </w:r>
      <w:r w:rsidR="007B1F97" w:rsidRPr="00751952">
        <w:rPr>
          <w:rFonts w:ascii="Times New Roman" w:hAnsi="Times New Roman" w:cs="Times New Roman"/>
          <w:sz w:val="22"/>
          <w:szCs w:val="22"/>
          <w:lang w:val="uk-UA"/>
        </w:rPr>
        <w:t>, як</w:t>
      </w:r>
      <w:r w:rsidR="00B26EF4">
        <w:rPr>
          <w:rFonts w:ascii="Times New Roman" w:hAnsi="Times New Roman" w:cs="Times New Roman"/>
          <w:sz w:val="22"/>
          <w:szCs w:val="22"/>
          <w:lang w:val="uk-UA"/>
        </w:rPr>
        <w:t>а</w:t>
      </w:r>
      <w:r w:rsidR="007B1F97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діє на підставі Статуту, з однієї сторони, та</w:t>
      </w:r>
      <w:r w:rsidR="004C4CA5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715A8877" w14:textId="72DC86B2" w:rsidR="00162B07" w:rsidRPr="00B26EF4" w:rsidRDefault="00705FB7" w:rsidP="00BC082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Товариство з обмеженою відповідальністю</w:t>
      </w:r>
      <w:r w:rsidR="00BC082C" w:rsidRPr="00B26EF4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«</w:t>
      </w:r>
      <w:r w:rsidR="00BC082C" w:rsidRPr="00B26EF4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ФТД-РИТЕЙЛ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»</w:t>
      </w:r>
      <w:r w:rsidR="00BC082C" w:rsidRPr="00B26EF4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, код ЄДРПОУ 43890029, платник податку на прибуток на загальних підставах, надалі </w:t>
      </w:r>
      <w:r w:rsidR="00BC082C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іменоване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«</w:t>
      </w:r>
      <w:r w:rsidR="00BC082C" w:rsidRPr="00B26EF4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Замовник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»</w:t>
      </w:r>
      <w:r w:rsidR="00BC082C" w:rsidRPr="00B26EF4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, в особі Директор</w:t>
      </w:r>
      <w:r w:rsidR="00BC082C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а</w:t>
      </w:r>
      <w:r w:rsidR="00BC082C" w:rsidRPr="00B26EF4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 </w:t>
      </w:r>
      <w:r w:rsidR="00B26EF4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Зозулі Олексія Олександровича</w:t>
      </w:r>
      <w:r w:rsidR="00BC082C" w:rsidRPr="00B26EF4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, що діє на підставі Статуту,</w:t>
      </w:r>
      <w:r w:rsidR="00162B07" w:rsidRPr="00751952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з другої сторони,</w:t>
      </w:r>
      <w:r w:rsidR="00162B07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разом</w:t>
      </w:r>
      <w:r w:rsidR="00162B07" w:rsidRPr="00751952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поіменовані як «Сторони», уклали цей Договір про таке: </w:t>
      </w:r>
    </w:p>
    <w:p w14:paraId="39322648" w14:textId="77777777" w:rsidR="00162B07" w:rsidRPr="00751952" w:rsidRDefault="00162B07" w:rsidP="00162B07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Зміст цього Договору становлять умови (пункти), визначені та повністю погоджені Сторонами, тобто волевиявлення Сторін цього Договору є вільними і відповідає їх внутрішній волі, з урахуванням вимог актів цивільного та господарського законодавства України, звичаїв ділового обороту, вимог розумності та справедливості.</w:t>
      </w:r>
    </w:p>
    <w:p w14:paraId="53F3651B" w14:textId="0B0472FC" w:rsidR="00162B07" w:rsidRDefault="00162B07" w:rsidP="00162B07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Сторони підтверджують, що укладання та виконання ними цього Договору не суперечить нормам чинного в Україні законодавства та відповідає його вимогам (зокрема, щодо отримання усіх необхідних дозволів та погоджень), а також підтверджують те, що укладання та виконання ними цього Договору не суперечить цілям діяльності Сторін, положенням їх установчих документів чи інших локальних актів.</w:t>
      </w:r>
    </w:p>
    <w:p w14:paraId="44BBE358" w14:textId="77777777" w:rsidR="00705FB7" w:rsidRPr="00751952" w:rsidRDefault="00705FB7" w:rsidP="00162B07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B7AAB8E" w14:textId="11284DD5" w:rsidR="007B1F97" w:rsidRPr="00705FB7" w:rsidRDefault="007B1F97" w:rsidP="00705FB7">
      <w:pPr>
        <w:numPr>
          <w:ilvl w:val="0"/>
          <w:numId w:val="10"/>
        </w:numPr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</w:pPr>
      <w:r w:rsidRPr="00705FB7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ПРЕДМЕТ ДОГОВОРУ</w:t>
      </w:r>
    </w:p>
    <w:p w14:paraId="6C142BE4" w14:textId="77777777" w:rsidR="007B1F97" w:rsidRPr="00751952" w:rsidRDefault="007B1F97" w:rsidP="007B1F97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E4CAB4" w14:textId="560BCF3B" w:rsidR="007B1F97" w:rsidRPr="00751952" w:rsidRDefault="007B1F97" w:rsidP="007B1F9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pacing w:val="-13"/>
          <w:sz w:val="22"/>
          <w:szCs w:val="22"/>
          <w:lang w:val="uk-UA"/>
        </w:rPr>
        <w:t>1.1.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51952">
        <w:rPr>
          <w:rFonts w:ascii="Times New Roman" w:hAnsi="Times New Roman" w:cs="Times New Roman"/>
          <w:spacing w:val="7"/>
          <w:sz w:val="22"/>
          <w:szCs w:val="22"/>
          <w:lang w:val="uk-UA"/>
        </w:rPr>
        <w:t xml:space="preserve">Виконавець зобов'язується за завданням та макетом Замовника виконати роботи з </w:t>
      </w:r>
      <w:r w:rsidRPr="00751952">
        <w:rPr>
          <w:rFonts w:ascii="Times New Roman" w:hAnsi="Times New Roman" w:cs="Times New Roman"/>
          <w:b/>
          <w:spacing w:val="7"/>
          <w:sz w:val="22"/>
          <w:szCs w:val="22"/>
          <w:lang w:val="uk-UA"/>
        </w:rPr>
        <w:t>виготовлення</w:t>
      </w:r>
      <w:r w:rsidR="0025417C" w:rsidRPr="00751952">
        <w:rPr>
          <w:rFonts w:ascii="Times New Roman" w:hAnsi="Times New Roman" w:cs="Times New Roman"/>
          <w:b/>
          <w:spacing w:val="7"/>
          <w:sz w:val="22"/>
          <w:szCs w:val="22"/>
          <w:lang w:val="uk-UA"/>
        </w:rPr>
        <w:t>, поставки</w:t>
      </w:r>
      <w:r w:rsidRPr="00751952">
        <w:rPr>
          <w:rFonts w:ascii="Times New Roman" w:hAnsi="Times New Roman" w:cs="Times New Roman"/>
          <w:b/>
          <w:spacing w:val="7"/>
          <w:sz w:val="22"/>
          <w:szCs w:val="22"/>
          <w:lang w:val="uk-UA"/>
        </w:rPr>
        <w:t xml:space="preserve"> та монтажу (далі – Роботи) рекламної </w:t>
      </w:r>
      <w:r w:rsidR="009476E4" w:rsidRPr="00751952">
        <w:rPr>
          <w:rFonts w:ascii="Times New Roman" w:hAnsi="Times New Roman" w:cs="Times New Roman"/>
          <w:b/>
          <w:spacing w:val="7"/>
          <w:sz w:val="22"/>
          <w:szCs w:val="22"/>
          <w:lang w:val="en-US"/>
        </w:rPr>
        <w:t>LED</w:t>
      </w:r>
      <w:r w:rsidR="009476E4" w:rsidRPr="00751952"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 w:rsidRPr="00751952">
        <w:rPr>
          <w:rFonts w:ascii="Times New Roman" w:hAnsi="Times New Roman" w:cs="Times New Roman"/>
          <w:b/>
          <w:spacing w:val="7"/>
          <w:sz w:val="22"/>
          <w:szCs w:val="22"/>
          <w:lang w:val="uk-UA"/>
        </w:rPr>
        <w:t xml:space="preserve">продукції </w:t>
      </w:r>
      <w:r w:rsidRPr="00751952">
        <w:rPr>
          <w:rFonts w:ascii="Times New Roman" w:hAnsi="Times New Roman" w:cs="Times New Roman"/>
          <w:b/>
          <w:spacing w:val="3"/>
          <w:sz w:val="22"/>
          <w:szCs w:val="22"/>
          <w:lang w:val="uk-UA"/>
        </w:rPr>
        <w:t>(надалі – «Продукція»),</w:t>
      </w:r>
      <w:r w:rsidRPr="00751952">
        <w:rPr>
          <w:rFonts w:ascii="Times New Roman" w:hAnsi="Times New Roman" w:cs="Times New Roman"/>
          <w:spacing w:val="3"/>
          <w:sz w:val="22"/>
          <w:szCs w:val="22"/>
          <w:lang w:val="uk-UA"/>
        </w:rPr>
        <w:t xml:space="preserve"> </w:t>
      </w:r>
    </w:p>
    <w:p w14:paraId="5041456A" w14:textId="77777777" w:rsidR="00162B07" w:rsidRPr="00751952" w:rsidRDefault="007B1F97" w:rsidP="007B1F97">
      <w:pPr>
        <w:shd w:val="clear" w:color="auto" w:fill="FFFFFF"/>
        <w:tabs>
          <w:tab w:val="left" w:pos="720"/>
          <w:tab w:val="left" w:pos="1238"/>
        </w:tabs>
        <w:jc w:val="both"/>
        <w:rPr>
          <w:rFonts w:ascii="Times New Roman" w:hAnsi="Times New Roman" w:cs="Times New Roman"/>
          <w:spacing w:val="2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3"/>
          <w:sz w:val="22"/>
          <w:szCs w:val="22"/>
          <w:lang w:val="uk-UA"/>
        </w:rPr>
        <w:t xml:space="preserve">на об’єкті Замовника, 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>а Замовник зобов'язується прийняти та оплатити належним чином виконані роботи  в</w:t>
      </w:r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порядку та на умовах, передбачених цим Договором. </w:t>
      </w:r>
    </w:p>
    <w:p w14:paraId="7310CE2B" w14:textId="04E1CF3B" w:rsidR="007B1F97" w:rsidRPr="00751952" w:rsidRDefault="00162B07" w:rsidP="007B1F97">
      <w:pPr>
        <w:shd w:val="clear" w:color="auto" w:fill="FFFFFF"/>
        <w:tabs>
          <w:tab w:val="left" w:pos="720"/>
          <w:tab w:val="left" w:pos="1238"/>
        </w:tabs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ab/>
        <w:t xml:space="preserve">1.2. 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Конкретні характеристики, опис, вартість та строки виконання робіт, а також вартість, опис та </w:t>
      </w:r>
      <w:r w:rsidR="00707236" w:rsidRPr="00751952">
        <w:rPr>
          <w:rFonts w:ascii="Times New Roman" w:hAnsi="Times New Roman" w:cs="Times New Roman"/>
          <w:sz w:val="22"/>
          <w:szCs w:val="22"/>
          <w:lang w:val="uk-UA"/>
        </w:rPr>
        <w:t>оригінал-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>макет Продукції узгоджуються Сторона</w:t>
      </w:r>
      <w:r w:rsidR="004C4CA5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ми і зазначаються в </w:t>
      </w:r>
      <w:r w:rsidR="00285366" w:rsidRPr="00751952">
        <w:rPr>
          <w:rFonts w:ascii="Times New Roman" w:hAnsi="Times New Roman" w:cs="Times New Roman"/>
          <w:sz w:val="22"/>
          <w:szCs w:val="22"/>
          <w:lang w:val="uk-UA"/>
        </w:rPr>
        <w:t>д</w:t>
      </w:r>
      <w:r w:rsidR="002F026C" w:rsidRPr="00751952">
        <w:rPr>
          <w:rFonts w:ascii="Times New Roman" w:hAnsi="Times New Roman" w:cs="Times New Roman"/>
          <w:sz w:val="22"/>
          <w:szCs w:val="22"/>
          <w:lang w:val="uk-UA"/>
        </w:rPr>
        <w:t>одатках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>, як</w:t>
      </w:r>
      <w:r w:rsidR="002F026C" w:rsidRPr="00751952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є невід’ємною частиною </w:t>
      </w:r>
      <w:r w:rsidRPr="00751952">
        <w:rPr>
          <w:rFonts w:ascii="Times New Roman" w:hAnsi="Times New Roman" w:cs="Times New Roman"/>
          <w:sz w:val="22"/>
          <w:szCs w:val="22"/>
        </w:rPr>
        <w:t xml:space="preserve">Договору. </w:t>
      </w:r>
    </w:p>
    <w:p w14:paraId="66C23F94" w14:textId="256A2FE8" w:rsidR="007B1F97" w:rsidRPr="00751952" w:rsidRDefault="007B1F97" w:rsidP="007B1F97">
      <w:pPr>
        <w:shd w:val="clear" w:color="auto" w:fill="FFFFFF"/>
        <w:tabs>
          <w:tab w:val="left" w:pos="720"/>
          <w:tab w:val="left" w:pos="1133"/>
        </w:tabs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-2"/>
          <w:sz w:val="22"/>
          <w:szCs w:val="22"/>
          <w:lang w:val="uk-UA"/>
        </w:rPr>
        <w:t>1.</w:t>
      </w:r>
      <w:r w:rsidR="00162B07" w:rsidRPr="00751952">
        <w:rPr>
          <w:rFonts w:ascii="Times New Roman" w:hAnsi="Times New Roman" w:cs="Times New Roman"/>
          <w:spacing w:val="-2"/>
          <w:sz w:val="22"/>
          <w:szCs w:val="22"/>
          <w:lang w:val="uk-UA"/>
        </w:rPr>
        <w:t>3</w:t>
      </w:r>
      <w:r w:rsidRPr="00751952">
        <w:rPr>
          <w:rFonts w:ascii="Times New Roman" w:hAnsi="Times New Roman" w:cs="Times New Roman"/>
          <w:spacing w:val="-2"/>
          <w:sz w:val="22"/>
          <w:szCs w:val="22"/>
          <w:lang w:val="uk-UA"/>
        </w:rPr>
        <w:t xml:space="preserve">. Перебіг строку виконання робіт за цим Договором починається </w:t>
      </w:r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з моменту </w:t>
      </w:r>
      <w:r w:rsidR="00EE0674"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підписання обома Сторонами </w:t>
      </w:r>
      <w:r w:rsidR="00617B2A"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Додатку до </w:t>
      </w:r>
      <w:r w:rsidR="00EE0674"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даного </w:t>
      </w:r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>Договору.</w:t>
      </w:r>
    </w:p>
    <w:p w14:paraId="450E09A0" w14:textId="77777777" w:rsidR="00351C59" w:rsidRPr="00751952" w:rsidRDefault="00162B07" w:rsidP="00351C5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>1.4</w:t>
      </w:r>
      <w:r w:rsidR="007B1F97"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. </w:t>
      </w:r>
      <w:proofErr w:type="spellStart"/>
      <w:r w:rsidR="007B1F97" w:rsidRPr="00751952">
        <w:rPr>
          <w:rFonts w:ascii="Times New Roman" w:hAnsi="Times New Roman" w:cs="Times New Roman"/>
          <w:sz w:val="22"/>
          <w:szCs w:val="22"/>
        </w:rPr>
        <w:t>Виконавець</w:t>
      </w:r>
      <w:proofErr w:type="spellEnd"/>
      <w:r w:rsidR="007B1F97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1F97" w:rsidRPr="00751952">
        <w:rPr>
          <w:rFonts w:ascii="Times New Roman" w:hAnsi="Times New Roman" w:cs="Times New Roman"/>
          <w:sz w:val="22"/>
          <w:szCs w:val="22"/>
        </w:rPr>
        <w:t>здійснює</w:t>
      </w:r>
      <w:proofErr w:type="spellEnd"/>
      <w:r w:rsidR="007B1F97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1F97" w:rsidRPr="00751952">
        <w:rPr>
          <w:rFonts w:ascii="Times New Roman" w:hAnsi="Times New Roman" w:cs="Times New Roman"/>
          <w:sz w:val="22"/>
          <w:szCs w:val="22"/>
        </w:rPr>
        <w:t>виконання</w:t>
      </w:r>
      <w:proofErr w:type="spellEnd"/>
      <w:r w:rsidR="007B1F97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1F97" w:rsidRPr="00751952">
        <w:rPr>
          <w:rFonts w:ascii="Times New Roman" w:hAnsi="Times New Roman" w:cs="Times New Roman"/>
          <w:sz w:val="22"/>
          <w:szCs w:val="22"/>
        </w:rPr>
        <w:t>робіт</w:t>
      </w:r>
      <w:proofErr w:type="spellEnd"/>
      <w:r w:rsidR="007B1F97" w:rsidRPr="00751952">
        <w:rPr>
          <w:rFonts w:ascii="Times New Roman" w:hAnsi="Times New Roman" w:cs="Times New Roman"/>
          <w:sz w:val="22"/>
          <w:szCs w:val="22"/>
        </w:rPr>
        <w:t xml:space="preserve"> за Договором </w:t>
      </w:r>
      <w:proofErr w:type="spellStart"/>
      <w:r w:rsidR="007B1F97" w:rsidRPr="00751952">
        <w:rPr>
          <w:rFonts w:ascii="Times New Roman" w:hAnsi="Times New Roman" w:cs="Times New Roman"/>
          <w:sz w:val="22"/>
          <w:szCs w:val="22"/>
        </w:rPr>
        <w:t>власними</w:t>
      </w:r>
      <w:proofErr w:type="spellEnd"/>
      <w:r w:rsidR="007B1F97" w:rsidRPr="00751952">
        <w:rPr>
          <w:rFonts w:ascii="Times New Roman" w:hAnsi="Times New Roman" w:cs="Times New Roman"/>
          <w:sz w:val="22"/>
          <w:szCs w:val="22"/>
        </w:rPr>
        <w:t xml:space="preserve"> силами, з </w:t>
      </w:r>
      <w:proofErr w:type="spellStart"/>
      <w:r w:rsidR="007B1F97" w:rsidRPr="00751952">
        <w:rPr>
          <w:rFonts w:ascii="Times New Roman" w:hAnsi="Times New Roman" w:cs="Times New Roman"/>
          <w:sz w:val="22"/>
          <w:szCs w:val="22"/>
        </w:rPr>
        <w:t>використанням</w:t>
      </w:r>
      <w:proofErr w:type="spellEnd"/>
      <w:r w:rsidR="007B1F97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1F97" w:rsidRPr="00751952">
        <w:rPr>
          <w:rFonts w:ascii="Times New Roman" w:hAnsi="Times New Roman" w:cs="Times New Roman"/>
          <w:sz w:val="22"/>
          <w:szCs w:val="22"/>
        </w:rPr>
        <w:t>власних</w:t>
      </w:r>
      <w:proofErr w:type="spellEnd"/>
      <w:r w:rsidR="007B1F97" w:rsidRPr="0075195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7B1F97" w:rsidRPr="00751952">
        <w:rPr>
          <w:rFonts w:ascii="Times New Roman" w:hAnsi="Times New Roman" w:cs="Times New Roman"/>
          <w:sz w:val="22"/>
          <w:szCs w:val="22"/>
        </w:rPr>
        <w:t>матеріалів</w:t>
      </w:r>
      <w:proofErr w:type="spellEnd"/>
      <w:r w:rsidR="007B1F97" w:rsidRPr="00751952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="007B1F97" w:rsidRPr="00751952">
        <w:rPr>
          <w:rFonts w:ascii="Times New Roman" w:hAnsi="Times New Roman" w:cs="Times New Roman"/>
          <w:sz w:val="22"/>
          <w:szCs w:val="22"/>
        </w:rPr>
        <w:t>несе</w:t>
      </w:r>
      <w:proofErr w:type="spellEnd"/>
      <w:r w:rsidR="007B1F97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1F97" w:rsidRPr="00751952">
        <w:rPr>
          <w:rFonts w:ascii="Times New Roman" w:hAnsi="Times New Roman" w:cs="Times New Roman"/>
          <w:sz w:val="22"/>
          <w:szCs w:val="22"/>
        </w:rPr>
        <w:t>відповідальн</w:t>
      </w:r>
      <w:r w:rsidR="00553C6D" w:rsidRPr="00751952">
        <w:rPr>
          <w:rFonts w:ascii="Times New Roman" w:hAnsi="Times New Roman" w:cs="Times New Roman"/>
          <w:sz w:val="22"/>
          <w:szCs w:val="22"/>
        </w:rPr>
        <w:t>ість</w:t>
      </w:r>
      <w:proofErr w:type="spellEnd"/>
      <w:r w:rsidR="00553C6D" w:rsidRPr="00751952">
        <w:rPr>
          <w:rFonts w:ascii="Times New Roman" w:hAnsi="Times New Roman" w:cs="Times New Roman"/>
          <w:sz w:val="22"/>
          <w:szCs w:val="22"/>
        </w:rPr>
        <w:t xml:space="preserve"> за </w:t>
      </w:r>
      <w:proofErr w:type="spellStart"/>
      <w:r w:rsidR="00553C6D" w:rsidRPr="00751952">
        <w:rPr>
          <w:rFonts w:ascii="Times New Roman" w:hAnsi="Times New Roman" w:cs="Times New Roman"/>
          <w:sz w:val="22"/>
          <w:szCs w:val="22"/>
        </w:rPr>
        <w:t>якість</w:t>
      </w:r>
      <w:proofErr w:type="spellEnd"/>
      <w:r w:rsidR="00553C6D" w:rsidRPr="00751952">
        <w:rPr>
          <w:rFonts w:ascii="Times New Roman" w:hAnsi="Times New Roman" w:cs="Times New Roman"/>
          <w:sz w:val="22"/>
          <w:szCs w:val="22"/>
        </w:rPr>
        <w:t xml:space="preserve"> таких </w:t>
      </w:r>
      <w:proofErr w:type="spellStart"/>
      <w:r w:rsidR="00553C6D" w:rsidRPr="00751952">
        <w:rPr>
          <w:rFonts w:ascii="Times New Roman" w:hAnsi="Times New Roman" w:cs="Times New Roman"/>
          <w:sz w:val="22"/>
          <w:szCs w:val="22"/>
        </w:rPr>
        <w:t>матеріалів</w:t>
      </w:r>
      <w:proofErr w:type="spellEnd"/>
      <w:r w:rsidR="00351C59" w:rsidRPr="00751952">
        <w:rPr>
          <w:rFonts w:ascii="Times New Roman" w:hAnsi="Times New Roman" w:cs="Times New Roman"/>
          <w:sz w:val="22"/>
          <w:szCs w:val="22"/>
          <w:lang w:val="uk-UA"/>
        </w:rPr>
        <w:t>. Виконавець має право залучати третіх осіб до виконання своїх обов’язків за Договором, при цьому Виконавець несе відповідальність за дії таких третіх осіб як за свої власні.</w:t>
      </w:r>
    </w:p>
    <w:p w14:paraId="3A7A6E4F" w14:textId="7B4D6287" w:rsidR="007B1F97" w:rsidRPr="00751952" w:rsidRDefault="007B1F97" w:rsidP="004A7D22">
      <w:pPr>
        <w:ind w:firstLine="709"/>
        <w:jc w:val="both"/>
        <w:rPr>
          <w:rFonts w:ascii="Times New Roman" w:hAnsi="Times New Roman" w:cs="Times New Roman"/>
          <w:b/>
          <w:spacing w:val="-26"/>
          <w:sz w:val="22"/>
          <w:szCs w:val="22"/>
          <w:lang w:val="uk-UA"/>
        </w:rPr>
      </w:pPr>
    </w:p>
    <w:p w14:paraId="05E69C94" w14:textId="77777777" w:rsidR="007B1F97" w:rsidRPr="00751952" w:rsidRDefault="007B1F97" w:rsidP="007B1F97">
      <w:pPr>
        <w:numPr>
          <w:ilvl w:val="0"/>
          <w:numId w:val="10"/>
        </w:numPr>
        <w:shd w:val="clear" w:color="auto" w:fill="FFFFFF"/>
        <w:tabs>
          <w:tab w:val="left" w:pos="720"/>
        </w:tabs>
        <w:ind w:left="0" w:firstLine="709"/>
        <w:jc w:val="center"/>
        <w:rPr>
          <w:rFonts w:ascii="Times New Roman" w:hAnsi="Times New Roman" w:cs="Times New Roman"/>
          <w:b/>
          <w:spacing w:val="-26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b/>
          <w:spacing w:val="-26"/>
          <w:sz w:val="22"/>
          <w:szCs w:val="22"/>
          <w:lang w:val="uk-UA"/>
        </w:rPr>
        <w:t>ПРАВА ТА ОБОВ'ЯЗКИ СТОРІН</w:t>
      </w:r>
    </w:p>
    <w:p w14:paraId="7B117F00" w14:textId="77777777" w:rsidR="007B1F97" w:rsidRPr="00751952" w:rsidRDefault="007B1F97" w:rsidP="007B1F97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422DC4" w14:textId="77777777" w:rsidR="007B1F97" w:rsidRPr="00751952" w:rsidRDefault="007B1F97" w:rsidP="007B1F97">
      <w:pPr>
        <w:shd w:val="clear" w:color="auto" w:fill="FFFFFF"/>
        <w:tabs>
          <w:tab w:val="left" w:pos="720"/>
          <w:tab w:val="left" w:pos="112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pacing w:val="-6"/>
          <w:sz w:val="22"/>
          <w:szCs w:val="22"/>
          <w:lang w:val="uk-UA"/>
        </w:rPr>
        <w:t>2.1.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ab/>
        <w:t>Замовник зобов'язується:</w:t>
      </w:r>
    </w:p>
    <w:p w14:paraId="2AE2A154" w14:textId="77777777" w:rsidR="007B1F97" w:rsidRPr="00751952" w:rsidRDefault="007B1F97" w:rsidP="007B1F97">
      <w:pPr>
        <w:numPr>
          <w:ilvl w:val="0"/>
          <w:numId w:val="1"/>
        </w:numPr>
        <w:shd w:val="clear" w:color="auto" w:fill="FFFFFF"/>
        <w:tabs>
          <w:tab w:val="left" w:pos="720"/>
          <w:tab w:val="left" w:pos="1320"/>
        </w:tabs>
        <w:ind w:firstLine="709"/>
        <w:jc w:val="both"/>
        <w:rPr>
          <w:rFonts w:ascii="Times New Roman" w:hAnsi="Times New Roman" w:cs="Times New Roman"/>
          <w:spacing w:val="-6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своєчасно та у повному обсязі надавати Виконавцю всі документи та інформаційні матеріали, необхідні для виготовлення Продукції та виконання Робіт; </w:t>
      </w:r>
    </w:p>
    <w:p w14:paraId="5353E749" w14:textId="77777777" w:rsidR="002F026C" w:rsidRPr="00751952" w:rsidRDefault="002F026C" w:rsidP="007B1F97">
      <w:pPr>
        <w:numPr>
          <w:ilvl w:val="0"/>
          <w:numId w:val="1"/>
        </w:numPr>
        <w:shd w:val="clear" w:color="auto" w:fill="FFFFFF"/>
        <w:tabs>
          <w:tab w:val="left" w:pos="720"/>
          <w:tab w:val="left" w:pos="1320"/>
        </w:tabs>
        <w:ind w:firstLine="709"/>
        <w:jc w:val="both"/>
        <w:rPr>
          <w:rFonts w:ascii="Times New Roman" w:hAnsi="Times New Roman" w:cs="Times New Roman"/>
          <w:spacing w:val="-6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своєчасно затвердити ескіз</w:t>
      </w:r>
      <w:r w:rsidR="00986310" w:rsidRPr="00751952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та макет  </w:t>
      </w:r>
      <w:r w:rsidR="004012C3" w:rsidRPr="00751952">
        <w:rPr>
          <w:rFonts w:ascii="Times New Roman" w:hAnsi="Times New Roman" w:cs="Times New Roman"/>
          <w:sz w:val="22"/>
          <w:szCs w:val="22"/>
          <w:lang w:val="uk-UA"/>
        </w:rPr>
        <w:t>П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родукції, які викладені в Додатках до </w:t>
      </w:r>
      <w:r w:rsidR="004012C3" w:rsidRPr="00751952">
        <w:rPr>
          <w:rFonts w:ascii="Times New Roman" w:hAnsi="Times New Roman" w:cs="Times New Roman"/>
          <w:sz w:val="22"/>
          <w:szCs w:val="22"/>
          <w:lang w:val="uk-UA"/>
        </w:rPr>
        <w:t>Д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>оговору .</w:t>
      </w:r>
    </w:p>
    <w:p w14:paraId="54DCB834" w14:textId="77777777" w:rsidR="00553C6D" w:rsidRPr="00751952" w:rsidRDefault="00553C6D" w:rsidP="00553C6D">
      <w:pPr>
        <w:numPr>
          <w:ilvl w:val="0"/>
          <w:numId w:val="1"/>
        </w:numPr>
        <w:shd w:val="clear" w:color="auto" w:fill="FFFFFF"/>
        <w:tabs>
          <w:tab w:val="left" w:pos="1320"/>
        </w:tabs>
        <w:ind w:firstLine="706"/>
        <w:jc w:val="both"/>
        <w:rPr>
          <w:rFonts w:ascii="Times New Roman" w:hAnsi="Times New Roman" w:cs="Times New Roman"/>
          <w:spacing w:val="-6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своєчасно надати Виконавцю площадк</w:t>
      </w:r>
      <w:r w:rsidR="00343488" w:rsidRPr="00751952">
        <w:rPr>
          <w:rFonts w:ascii="Times New Roman" w:hAnsi="Times New Roman" w:cs="Times New Roman"/>
          <w:sz w:val="22"/>
          <w:szCs w:val="22"/>
          <w:lang w:val="uk-UA"/>
        </w:rPr>
        <w:t>у для проведення демонтажних/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>монтажних робіт, а саме:</w:t>
      </w:r>
    </w:p>
    <w:p w14:paraId="3293972E" w14:textId="77777777" w:rsidR="00553C6D" w:rsidRPr="00751952" w:rsidRDefault="00553C6D" w:rsidP="00553C6D">
      <w:pPr>
        <w:numPr>
          <w:ilvl w:val="0"/>
          <w:numId w:val="11"/>
        </w:numPr>
        <w:shd w:val="clear" w:color="auto" w:fill="FFFFFF"/>
        <w:tabs>
          <w:tab w:val="left" w:pos="1320"/>
        </w:tabs>
        <w:ind w:left="0"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звільнити місце демонтажу / монтажу від сторонньої техніки</w:t>
      </w:r>
    </w:p>
    <w:p w14:paraId="631B95F4" w14:textId="77777777" w:rsidR="00553C6D" w:rsidRPr="00751952" w:rsidRDefault="00553C6D" w:rsidP="00553C6D">
      <w:pPr>
        <w:numPr>
          <w:ilvl w:val="0"/>
          <w:numId w:val="11"/>
        </w:numPr>
        <w:shd w:val="clear" w:color="auto" w:fill="FFFFFF"/>
        <w:tabs>
          <w:tab w:val="left" w:pos="1320"/>
        </w:tabs>
        <w:ind w:left="0" w:firstLine="706"/>
        <w:jc w:val="both"/>
        <w:rPr>
          <w:rFonts w:ascii="Times New Roman" w:hAnsi="Times New Roman" w:cs="Times New Roman"/>
          <w:spacing w:val="-6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не проводити інших робіт в межах цієї площадки в період демонтажу/монтажу</w:t>
      </w:r>
    </w:p>
    <w:p w14:paraId="34548E1A" w14:textId="77777777" w:rsidR="00553C6D" w:rsidRPr="00751952" w:rsidRDefault="00553C6D" w:rsidP="00553C6D">
      <w:pPr>
        <w:numPr>
          <w:ilvl w:val="0"/>
          <w:numId w:val="11"/>
        </w:numPr>
        <w:shd w:val="clear" w:color="auto" w:fill="FFFFFF"/>
        <w:tabs>
          <w:tab w:val="left" w:pos="1320"/>
        </w:tabs>
        <w:ind w:left="0" w:firstLine="706"/>
        <w:jc w:val="both"/>
        <w:rPr>
          <w:rFonts w:ascii="Times New Roman" w:hAnsi="Times New Roman" w:cs="Times New Roman"/>
          <w:spacing w:val="-6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-6"/>
          <w:sz w:val="22"/>
          <w:szCs w:val="22"/>
          <w:lang w:val="uk-UA"/>
        </w:rPr>
        <w:t xml:space="preserve">забезпечити тимчасовий </w:t>
      </w:r>
      <w:r w:rsidR="004012C3" w:rsidRPr="00751952">
        <w:rPr>
          <w:rFonts w:ascii="Times New Roman" w:hAnsi="Times New Roman" w:cs="Times New Roman"/>
          <w:spacing w:val="-6"/>
          <w:sz w:val="22"/>
          <w:szCs w:val="22"/>
          <w:lang w:val="uk-UA"/>
        </w:rPr>
        <w:t>підвід</w:t>
      </w:r>
      <w:r w:rsidRPr="00751952">
        <w:rPr>
          <w:rFonts w:ascii="Times New Roman" w:hAnsi="Times New Roman" w:cs="Times New Roman"/>
          <w:spacing w:val="-6"/>
          <w:sz w:val="22"/>
          <w:szCs w:val="22"/>
          <w:lang w:val="uk-UA"/>
        </w:rPr>
        <w:t xml:space="preserve"> електроенергії до монтажної площадки напругою 220 В, потужність  до 5 кВт</w:t>
      </w:r>
    </w:p>
    <w:p w14:paraId="2ADC5AD5" w14:textId="77777777" w:rsidR="007B1F97" w:rsidRPr="00751952" w:rsidRDefault="007B1F97" w:rsidP="00553C6D">
      <w:pPr>
        <w:numPr>
          <w:ilvl w:val="0"/>
          <w:numId w:val="1"/>
        </w:numPr>
        <w:shd w:val="clear" w:color="auto" w:fill="FFFFFF"/>
        <w:tabs>
          <w:tab w:val="left" w:pos="720"/>
          <w:tab w:val="left" w:pos="1320"/>
        </w:tabs>
        <w:ind w:firstLine="709"/>
        <w:jc w:val="both"/>
        <w:rPr>
          <w:rFonts w:ascii="Times New Roman" w:hAnsi="Times New Roman" w:cs="Times New Roman"/>
          <w:spacing w:val="-6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своєчасно прийняти та оплатити виготовлену Виконавцем Продукцію та виконані Роботи.</w:t>
      </w:r>
    </w:p>
    <w:p w14:paraId="6295599F" w14:textId="77777777" w:rsidR="007B1F97" w:rsidRPr="00751952" w:rsidRDefault="007B1F97" w:rsidP="007B1F97">
      <w:pPr>
        <w:shd w:val="clear" w:color="auto" w:fill="FFFFFF"/>
        <w:tabs>
          <w:tab w:val="left" w:pos="720"/>
          <w:tab w:val="left" w:pos="112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pacing w:val="-6"/>
          <w:sz w:val="22"/>
          <w:szCs w:val="22"/>
          <w:lang w:val="uk-UA"/>
        </w:rPr>
        <w:t>2.2.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Замовник за цим Договором має право:</w:t>
      </w:r>
    </w:p>
    <w:p w14:paraId="169C041A" w14:textId="77777777" w:rsidR="007B1F97" w:rsidRPr="00751952" w:rsidRDefault="007B1F97" w:rsidP="007B1F97">
      <w:pPr>
        <w:numPr>
          <w:ilvl w:val="0"/>
          <w:numId w:val="2"/>
        </w:numPr>
        <w:shd w:val="clear" w:color="auto" w:fill="FFFFFF"/>
        <w:tabs>
          <w:tab w:val="left" w:pos="720"/>
          <w:tab w:val="left" w:pos="1320"/>
        </w:tabs>
        <w:ind w:firstLine="709"/>
        <w:jc w:val="both"/>
        <w:rPr>
          <w:rFonts w:ascii="Times New Roman" w:hAnsi="Times New Roman" w:cs="Times New Roman"/>
          <w:spacing w:val="-5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вимагати від Виконавця чіткого дотримання умов цього Договору;</w:t>
      </w:r>
    </w:p>
    <w:p w14:paraId="7A561D07" w14:textId="77777777" w:rsidR="007B1F97" w:rsidRPr="00751952" w:rsidRDefault="007B1F97" w:rsidP="007B1F97">
      <w:pPr>
        <w:numPr>
          <w:ilvl w:val="0"/>
          <w:numId w:val="2"/>
        </w:numPr>
        <w:shd w:val="clear" w:color="auto" w:fill="FFFFFF"/>
        <w:tabs>
          <w:tab w:val="left" w:pos="720"/>
          <w:tab w:val="left" w:pos="1320"/>
        </w:tabs>
        <w:ind w:firstLine="709"/>
        <w:jc w:val="both"/>
        <w:rPr>
          <w:rFonts w:ascii="Times New Roman" w:hAnsi="Times New Roman" w:cs="Times New Roman"/>
          <w:spacing w:val="-5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вимагати виготовлення Продукції чітко до погодженого Сторонами </w:t>
      </w:r>
      <w:r w:rsidR="00707236" w:rsidRPr="00751952">
        <w:rPr>
          <w:rFonts w:ascii="Times New Roman" w:hAnsi="Times New Roman" w:cs="Times New Roman"/>
          <w:sz w:val="22"/>
          <w:szCs w:val="22"/>
          <w:lang w:val="uk-UA"/>
        </w:rPr>
        <w:t>оригінал-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>макету;</w:t>
      </w:r>
    </w:p>
    <w:p w14:paraId="54A48F9A" w14:textId="77777777" w:rsidR="007B1F97" w:rsidRPr="00751952" w:rsidRDefault="007B1F97" w:rsidP="007B1F97">
      <w:pPr>
        <w:numPr>
          <w:ilvl w:val="0"/>
          <w:numId w:val="2"/>
        </w:numPr>
        <w:shd w:val="clear" w:color="auto" w:fill="FFFFFF"/>
        <w:tabs>
          <w:tab w:val="left" w:pos="720"/>
          <w:tab w:val="left" w:pos="1320"/>
        </w:tabs>
        <w:ind w:firstLine="709"/>
        <w:jc w:val="both"/>
        <w:rPr>
          <w:rFonts w:ascii="Times New Roman" w:hAnsi="Times New Roman" w:cs="Times New Roman"/>
          <w:spacing w:val="-5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 xml:space="preserve">вимагати від Виконавця надання інформації про хід виконання </w:t>
      </w:r>
      <w:r w:rsidR="00380ED5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Р</w:t>
      </w:r>
      <w:r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обіт</w:t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;</w:t>
      </w:r>
    </w:p>
    <w:p w14:paraId="4825DCBD" w14:textId="77777777" w:rsidR="007B1F97" w:rsidRPr="00751952" w:rsidRDefault="007B1F97" w:rsidP="007B1F97">
      <w:pPr>
        <w:tabs>
          <w:tab w:val="left" w:pos="383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2.2.</w:t>
      </w:r>
      <w:r w:rsidR="004012C3"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4</w:t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. у випадку виявлення недоліків у Роботах</w:t>
      </w:r>
      <w:r w:rsidR="00986310"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та Про</w:t>
      </w:r>
      <w:r w:rsidR="008467F4"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д</w:t>
      </w:r>
      <w:r w:rsidR="00986310"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укції</w:t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вимагати їх усунення в строк протягом </w:t>
      </w:r>
      <w:r w:rsidR="00553C6D"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10</w:t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робочих днів з моменту надання Замовником повідомлення про виявлені недоліки. </w:t>
      </w:r>
      <w:r w:rsidRPr="00751952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випадку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якщо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буде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з’ясовано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що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вказаного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строку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усунення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недоліків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буде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недостатньо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Сторони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lastRenderedPageBreak/>
        <w:t>письмовому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вигляді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узгоджують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новий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строк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усунення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недоліків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але не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більш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30 (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тридцяти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календарних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днів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9217AC" w14:textId="77777777" w:rsidR="002041AD" w:rsidRPr="00751952" w:rsidRDefault="002041AD" w:rsidP="002041AD">
      <w:pPr>
        <w:shd w:val="clear" w:color="auto" w:fill="FFFFFF"/>
        <w:tabs>
          <w:tab w:val="left" w:pos="1152"/>
        </w:tabs>
        <w:ind w:firstLine="709"/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-5"/>
          <w:sz w:val="22"/>
          <w:szCs w:val="22"/>
          <w:lang w:val="uk-UA"/>
        </w:rPr>
        <w:t>2.2.</w:t>
      </w:r>
      <w:r w:rsidR="004012C3" w:rsidRPr="00751952">
        <w:rPr>
          <w:rFonts w:ascii="Times New Roman" w:hAnsi="Times New Roman" w:cs="Times New Roman"/>
          <w:spacing w:val="-5"/>
          <w:sz w:val="22"/>
          <w:szCs w:val="22"/>
          <w:lang w:val="uk-UA"/>
        </w:rPr>
        <w:t>5</w:t>
      </w:r>
      <w:r w:rsidRPr="00751952">
        <w:rPr>
          <w:rFonts w:ascii="Times New Roman" w:hAnsi="Times New Roman" w:cs="Times New Roman"/>
          <w:spacing w:val="-5"/>
          <w:sz w:val="22"/>
          <w:szCs w:val="22"/>
          <w:lang w:val="uk-UA"/>
        </w:rPr>
        <w:t xml:space="preserve">. </w:t>
      </w:r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Замовник підтверджує свої права на всі об'єкти авторських прав, що містяться в 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наданих Виконавцю оригінал-макетах, та самостійно несе відповідальність за порушення </w:t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авторських прав третіх осіб.</w:t>
      </w:r>
    </w:p>
    <w:p w14:paraId="52A31998" w14:textId="77777777" w:rsidR="007B1F97" w:rsidRPr="00751952" w:rsidRDefault="007B1F97" w:rsidP="007B1F97">
      <w:pPr>
        <w:shd w:val="clear" w:color="auto" w:fill="FFFFFF"/>
        <w:tabs>
          <w:tab w:val="left" w:pos="720"/>
          <w:tab w:val="left" w:pos="1320"/>
        </w:tabs>
        <w:ind w:left="709"/>
        <w:jc w:val="both"/>
        <w:rPr>
          <w:rFonts w:ascii="Times New Roman" w:hAnsi="Times New Roman" w:cs="Times New Roman"/>
          <w:spacing w:val="-5"/>
          <w:sz w:val="22"/>
          <w:szCs w:val="22"/>
          <w:lang w:val="uk-UA"/>
        </w:rPr>
      </w:pPr>
    </w:p>
    <w:p w14:paraId="5619BCA7" w14:textId="77777777" w:rsidR="007B1F97" w:rsidRPr="00751952" w:rsidRDefault="007B1F97" w:rsidP="007B1F97">
      <w:pPr>
        <w:shd w:val="clear" w:color="auto" w:fill="FFFFFF"/>
        <w:tabs>
          <w:tab w:val="left" w:pos="720"/>
          <w:tab w:val="left" w:pos="112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pacing w:val="-6"/>
          <w:sz w:val="22"/>
          <w:szCs w:val="22"/>
          <w:lang w:val="uk-UA"/>
        </w:rPr>
        <w:t>2.3.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ab/>
        <w:t>Виконавець зобов'язується:</w:t>
      </w:r>
    </w:p>
    <w:p w14:paraId="346723BE" w14:textId="77777777" w:rsidR="007B1F97" w:rsidRPr="00751952" w:rsidRDefault="007B1F97" w:rsidP="007B1F97">
      <w:pPr>
        <w:numPr>
          <w:ilvl w:val="0"/>
          <w:numId w:val="3"/>
        </w:numPr>
        <w:shd w:val="clear" w:color="auto" w:fill="FFFFFF"/>
        <w:tabs>
          <w:tab w:val="left" w:pos="720"/>
          <w:tab w:val="left" w:pos="1330"/>
        </w:tabs>
        <w:ind w:firstLine="709"/>
        <w:jc w:val="both"/>
        <w:rPr>
          <w:rFonts w:ascii="Times New Roman" w:hAnsi="Times New Roman" w:cs="Times New Roman"/>
          <w:spacing w:val="-5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виготовити Продукцію, якість якої обумовлюється державними стандартами, технічними умовами на даний вид продукції та відповідає вимогам, що зазвичай висуваються </w:t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до такого виду продукції;</w:t>
      </w:r>
    </w:p>
    <w:p w14:paraId="73D2F807" w14:textId="77777777" w:rsidR="007B1F97" w:rsidRPr="00751952" w:rsidRDefault="004012C3" w:rsidP="004012C3">
      <w:pPr>
        <w:shd w:val="clear" w:color="auto" w:fill="FFFFFF"/>
        <w:tabs>
          <w:tab w:val="left" w:pos="720"/>
          <w:tab w:val="left" w:pos="1330"/>
        </w:tabs>
        <w:jc w:val="both"/>
        <w:rPr>
          <w:rFonts w:ascii="Times New Roman" w:hAnsi="Times New Roman" w:cs="Times New Roman"/>
          <w:spacing w:val="1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1"/>
          <w:sz w:val="22"/>
          <w:szCs w:val="22"/>
          <w:lang w:val="uk-UA"/>
        </w:rPr>
        <w:tab/>
        <w:t xml:space="preserve">2.3.2. </w:t>
      </w:r>
      <w:r w:rsidR="007B1F97" w:rsidRPr="00751952">
        <w:rPr>
          <w:rFonts w:ascii="Times New Roman" w:hAnsi="Times New Roman" w:cs="Times New Roman"/>
          <w:spacing w:val="1"/>
          <w:sz w:val="22"/>
          <w:szCs w:val="22"/>
          <w:lang w:val="uk-UA"/>
        </w:rPr>
        <w:t xml:space="preserve">виготовити Продукцію у відповідності до </w:t>
      </w:r>
      <w:r w:rsidR="00986310" w:rsidRPr="00751952">
        <w:rPr>
          <w:rFonts w:ascii="Times New Roman" w:hAnsi="Times New Roman" w:cs="Times New Roman"/>
          <w:spacing w:val="1"/>
          <w:sz w:val="22"/>
          <w:szCs w:val="22"/>
          <w:lang w:val="uk-UA"/>
        </w:rPr>
        <w:t xml:space="preserve">затверджених ескізів та </w:t>
      </w:r>
      <w:r w:rsidR="007B1F97" w:rsidRPr="00751952">
        <w:rPr>
          <w:rFonts w:ascii="Times New Roman" w:hAnsi="Times New Roman" w:cs="Times New Roman"/>
          <w:spacing w:val="1"/>
          <w:sz w:val="22"/>
          <w:szCs w:val="22"/>
          <w:lang w:val="uk-UA"/>
        </w:rPr>
        <w:t xml:space="preserve"> макету</w:t>
      </w:r>
      <w:r w:rsidR="009B24E1" w:rsidRPr="00751952">
        <w:rPr>
          <w:rFonts w:ascii="Times New Roman" w:hAnsi="Times New Roman" w:cs="Times New Roman"/>
          <w:spacing w:val="1"/>
          <w:sz w:val="22"/>
          <w:szCs w:val="22"/>
          <w:lang w:val="uk-UA"/>
        </w:rPr>
        <w:t xml:space="preserve"> </w:t>
      </w:r>
      <w:r w:rsidRPr="00751952">
        <w:rPr>
          <w:rFonts w:ascii="Times New Roman" w:hAnsi="Times New Roman" w:cs="Times New Roman"/>
          <w:spacing w:val="1"/>
          <w:sz w:val="22"/>
          <w:szCs w:val="22"/>
          <w:lang w:val="uk-UA"/>
        </w:rPr>
        <w:t>П</w:t>
      </w:r>
      <w:r w:rsidR="009B24E1" w:rsidRPr="00751952">
        <w:rPr>
          <w:rFonts w:ascii="Times New Roman" w:hAnsi="Times New Roman" w:cs="Times New Roman"/>
          <w:spacing w:val="1"/>
          <w:sz w:val="22"/>
          <w:szCs w:val="22"/>
          <w:lang w:val="uk-UA"/>
        </w:rPr>
        <w:t>родукції</w:t>
      </w:r>
      <w:r w:rsidR="007B1F97" w:rsidRPr="00751952">
        <w:rPr>
          <w:rFonts w:ascii="Times New Roman" w:hAnsi="Times New Roman" w:cs="Times New Roman"/>
          <w:spacing w:val="1"/>
          <w:sz w:val="22"/>
          <w:szCs w:val="22"/>
          <w:lang w:val="uk-UA"/>
        </w:rPr>
        <w:t xml:space="preserve"> в повному </w:t>
      </w:r>
      <w:r w:rsidR="007B1F97" w:rsidRPr="00751952">
        <w:rPr>
          <w:rFonts w:ascii="Times New Roman" w:hAnsi="Times New Roman" w:cs="Times New Roman"/>
          <w:sz w:val="22"/>
          <w:szCs w:val="22"/>
          <w:lang w:val="uk-UA"/>
        </w:rPr>
        <w:t>обсязі та змонтувати її на об’єкті Замовника в термін, встановлений додатками до цього Договору;</w:t>
      </w:r>
    </w:p>
    <w:p w14:paraId="7F8213BC" w14:textId="77777777" w:rsidR="007B1F97" w:rsidRPr="00751952" w:rsidRDefault="007B1F97" w:rsidP="004012C3">
      <w:pPr>
        <w:pStyle w:val="a3"/>
        <w:numPr>
          <w:ilvl w:val="2"/>
          <w:numId w:val="12"/>
        </w:numPr>
        <w:shd w:val="clear" w:color="auto" w:fill="FFFFFF"/>
        <w:tabs>
          <w:tab w:val="left" w:pos="720"/>
          <w:tab w:val="left" w:pos="1330"/>
        </w:tabs>
        <w:jc w:val="both"/>
        <w:rPr>
          <w:rFonts w:ascii="Times New Roman" w:hAnsi="Times New Roman" w:cs="Times New Roman"/>
          <w:spacing w:val="-5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4"/>
          <w:sz w:val="22"/>
          <w:szCs w:val="22"/>
          <w:lang w:val="uk-UA"/>
        </w:rPr>
        <w:t xml:space="preserve">інформувати Замовника, за його вимогою, про хід робіт по виготовленню </w:t>
      </w:r>
      <w:r w:rsidRPr="00751952">
        <w:rPr>
          <w:rFonts w:ascii="Times New Roman" w:hAnsi="Times New Roman" w:cs="Times New Roman"/>
          <w:spacing w:val="-3"/>
          <w:sz w:val="22"/>
          <w:szCs w:val="22"/>
          <w:lang w:val="uk-UA"/>
        </w:rPr>
        <w:t>Продукції;</w:t>
      </w:r>
    </w:p>
    <w:p w14:paraId="3C3C026B" w14:textId="77777777" w:rsidR="007B1F97" w:rsidRPr="00751952" w:rsidRDefault="007B1F97" w:rsidP="007B1F97">
      <w:pPr>
        <w:shd w:val="clear" w:color="auto" w:fill="FFFFFF"/>
        <w:tabs>
          <w:tab w:val="left" w:pos="720"/>
          <w:tab w:val="left" w:pos="112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pacing w:val="-7"/>
          <w:sz w:val="22"/>
          <w:szCs w:val="22"/>
          <w:lang w:val="uk-UA"/>
        </w:rPr>
        <w:t>2.4.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Виконавець за цим Договором має право:</w:t>
      </w:r>
    </w:p>
    <w:p w14:paraId="653584BB" w14:textId="77777777" w:rsidR="007B1F97" w:rsidRPr="00751952" w:rsidRDefault="007B1F97" w:rsidP="007B1F97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2.4.1. вимагати від Замовника чіткого дотримання умов цього Договору;</w:t>
      </w:r>
    </w:p>
    <w:p w14:paraId="5131ED2C" w14:textId="77777777" w:rsidR="007B1F97" w:rsidRPr="00751952" w:rsidRDefault="007B1F97" w:rsidP="007B1F97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2.4.2. виступити з ініціативою про розірвання цього Договору у разі неналежного </w:t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виконання його умов Замовником.</w:t>
      </w:r>
    </w:p>
    <w:p w14:paraId="036498C4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14:paraId="45453A45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b/>
          <w:bCs/>
          <w:sz w:val="22"/>
          <w:szCs w:val="22"/>
          <w:lang w:val="uk-UA"/>
        </w:rPr>
        <w:t>3. ПОРЯДОК ВИКОНАННЯ ТА ПЕРЕДАЧІ РОБІТ</w:t>
      </w:r>
    </w:p>
    <w:p w14:paraId="0BD94335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8F40F70" w14:textId="77777777" w:rsidR="00D37377" w:rsidRPr="00751952" w:rsidRDefault="007B1F97" w:rsidP="007322E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4"/>
          <w:sz w:val="22"/>
          <w:szCs w:val="22"/>
          <w:lang w:val="uk-UA"/>
        </w:rPr>
        <w:t>3.1. Після підписання цього Договору Замовник передає Виконавцю оригінал-макет на Продукцію</w:t>
      </w:r>
      <w:r w:rsidR="00D37377" w:rsidRPr="00751952">
        <w:rPr>
          <w:rFonts w:ascii="Times New Roman" w:hAnsi="Times New Roman" w:cs="Times New Roman"/>
          <w:spacing w:val="4"/>
          <w:sz w:val="22"/>
          <w:szCs w:val="22"/>
          <w:lang w:val="uk-UA"/>
        </w:rPr>
        <w:t xml:space="preserve">. </w:t>
      </w:r>
      <w:r w:rsidR="00D37377"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Оригінал-макет передається на магнітному носії або через засоби </w:t>
      </w:r>
      <w:r w:rsidR="00D37377" w:rsidRPr="00751952">
        <w:rPr>
          <w:rFonts w:ascii="Times New Roman" w:hAnsi="Times New Roman" w:cs="Times New Roman"/>
          <w:spacing w:val="1"/>
          <w:sz w:val="22"/>
          <w:szCs w:val="22"/>
          <w:lang w:val="uk-UA"/>
        </w:rPr>
        <w:t>електронного зв'язку.</w:t>
      </w:r>
    </w:p>
    <w:p w14:paraId="36010498" w14:textId="5E0DBBC9" w:rsidR="00D37377" w:rsidRPr="00751952" w:rsidRDefault="00D37377" w:rsidP="007322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pacing w:val="2"/>
          <w:sz w:val="22"/>
          <w:szCs w:val="22"/>
          <w:lang w:val="uk-UA"/>
        </w:rPr>
      </w:pPr>
    </w:p>
    <w:p w14:paraId="601A0AF1" w14:textId="4FEA0382" w:rsidR="007B1F97" w:rsidRPr="00751952" w:rsidRDefault="007B1F97" w:rsidP="007322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3.2</w:t>
      </w:r>
      <w:r w:rsidRPr="00751952">
        <w:rPr>
          <w:rFonts w:ascii="Times New Roman" w:hAnsi="Times New Roman" w:cs="Times New Roman"/>
          <w:color w:val="FF0000"/>
          <w:sz w:val="22"/>
          <w:szCs w:val="22"/>
          <w:lang w:val="uk-UA"/>
        </w:rPr>
        <w:t xml:space="preserve">. 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У разі, якщо </w:t>
      </w:r>
      <w:r w:rsidR="00A14FC9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розроблений або </w:t>
      </w:r>
      <w:r w:rsidR="00A056CA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переданий 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Замовником </w:t>
      </w:r>
      <w:r w:rsidRPr="00751952">
        <w:rPr>
          <w:rFonts w:ascii="Times New Roman" w:hAnsi="Times New Roman" w:cs="Times New Roman"/>
          <w:spacing w:val="4"/>
          <w:sz w:val="22"/>
          <w:szCs w:val="22"/>
          <w:lang w:val="uk-UA"/>
        </w:rPr>
        <w:t xml:space="preserve">оригінал-макет на Продукцію відповідає технічним можливостям Виконавця, він вноситься до </w:t>
      </w:r>
      <w:r w:rsidR="005156F4" w:rsidRPr="00751952">
        <w:rPr>
          <w:rFonts w:ascii="Times New Roman" w:hAnsi="Times New Roman" w:cs="Times New Roman"/>
          <w:spacing w:val="4"/>
          <w:sz w:val="22"/>
          <w:szCs w:val="22"/>
          <w:lang w:val="uk-UA"/>
        </w:rPr>
        <w:t xml:space="preserve"> Додатку до Договору</w:t>
      </w:r>
      <w:r w:rsidRPr="00751952">
        <w:rPr>
          <w:rFonts w:ascii="Times New Roman" w:hAnsi="Times New Roman" w:cs="Times New Roman"/>
          <w:spacing w:val="4"/>
          <w:sz w:val="22"/>
          <w:szCs w:val="22"/>
          <w:lang w:val="uk-UA"/>
        </w:rPr>
        <w:t>. В протилежному випадку Сторони погоджують інший варіант оригінал-макету на Продукцію, з урахуванням технічних можливостей Виконавця.</w:t>
      </w:r>
    </w:p>
    <w:p w14:paraId="6222A394" w14:textId="77777777" w:rsidR="007B42F3" w:rsidRPr="00751952" w:rsidRDefault="007B1F97" w:rsidP="007322E0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3.3. Прийом-передача Продукції здійснюється</w:t>
      </w:r>
      <w:r w:rsidR="00D37377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>повноважними представниками Сторін</w:t>
      </w:r>
      <w:r w:rsidR="007B42F3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7B42F3" w:rsidRPr="00751952">
        <w:rPr>
          <w:rFonts w:ascii="Times New Roman" w:hAnsi="Times New Roman" w:cs="Times New Roman"/>
          <w:sz w:val="22"/>
          <w:szCs w:val="22"/>
        </w:rPr>
        <w:t xml:space="preserve">за </w:t>
      </w:r>
      <w:proofErr w:type="spellStart"/>
      <w:r w:rsidR="007B42F3" w:rsidRPr="00751952">
        <w:rPr>
          <w:rFonts w:ascii="Times New Roman" w:hAnsi="Times New Roman" w:cs="Times New Roman"/>
          <w:sz w:val="22"/>
          <w:szCs w:val="22"/>
        </w:rPr>
        <w:t>видатковою</w:t>
      </w:r>
      <w:proofErr w:type="spellEnd"/>
      <w:r w:rsidR="007B42F3" w:rsidRPr="00751952">
        <w:rPr>
          <w:rFonts w:ascii="Times New Roman" w:hAnsi="Times New Roman" w:cs="Times New Roman"/>
          <w:sz w:val="22"/>
          <w:szCs w:val="22"/>
        </w:rPr>
        <w:t xml:space="preserve"> накладною.</w:t>
      </w:r>
      <w:r w:rsidR="007B42F3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>Про час передачі Продукції Виконавець попередньо інформує Замовника.</w:t>
      </w:r>
      <w:r w:rsidR="007B42F3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65EA5169" w14:textId="77777777" w:rsidR="007B1F97" w:rsidRPr="00751952" w:rsidRDefault="007B42F3" w:rsidP="007322E0">
      <w:pPr>
        <w:ind w:firstLine="709"/>
        <w:jc w:val="both"/>
        <w:rPr>
          <w:rFonts w:ascii="Times New Roman" w:hAnsi="Times New Roman" w:cs="Times New Roman"/>
          <w:spacing w:val="-3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3.4. Після закінчення Роботи по монтажу Продукції Сторони підписують</w:t>
      </w:r>
      <w:r w:rsidR="007B1F97"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</w:t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Акт</w:t>
      </w:r>
      <w:r w:rsidR="007B1F97"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прийому-передачі виконаних робіт</w:t>
      </w:r>
      <w:r w:rsidR="007B1F97" w:rsidRPr="00751952">
        <w:rPr>
          <w:rFonts w:ascii="Times New Roman" w:hAnsi="Times New Roman" w:cs="Times New Roman"/>
          <w:spacing w:val="-3"/>
          <w:sz w:val="22"/>
          <w:szCs w:val="22"/>
          <w:lang w:val="uk-UA"/>
        </w:rPr>
        <w:t xml:space="preserve">, у випадку відсутності зауважень Замовника стосовно якості робіт та виготовленої Продукції. </w:t>
      </w:r>
    </w:p>
    <w:p w14:paraId="69421184" w14:textId="5F9564DF" w:rsidR="008755D6" w:rsidRPr="00751952" w:rsidRDefault="000210A7" w:rsidP="007322E0">
      <w:pPr>
        <w:ind w:firstLine="709"/>
        <w:jc w:val="both"/>
        <w:rPr>
          <w:rFonts w:ascii="Times New Roman" w:hAnsi="Times New Roman" w:cs="Times New Roman"/>
          <w:spacing w:val="-3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-3"/>
          <w:sz w:val="22"/>
          <w:szCs w:val="22"/>
          <w:lang w:val="uk-UA"/>
        </w:rPr>
        <w:t xml:space="preserve">3.5. У разі, якщо монтажу Продукції перешкоджають невиконані Замовником зобов’язання згідно п. 1.5. Договору, і ця обставина триває більш ніж </w:t>
      </w:r>
      <w:r w:rsidR="00617B2A" w:rsidRPr="00751952">
        <w:rPr>
          <w:rFonts w:ascii="Times New Roman" w:hAnsi="Times New Roman" w:cs="Times New Roman"/>
          <w:spacing w:val="-3"/>
          <w:sz w:val="22"/>
          <w:szCs w:val="22"/>
          <w:lang w:val="uk-UA"/>
        </w:rPr>
        <w:t>2</w:t>
      </w:r>
      <w:r w:rsidRPr="00751952">
        <w:rPr>
          <w:rFonts w:ascii="Times New Roman" w:hAnsi="Times New Roman" w:cs="Times New Roman"/>
          <w:spacing w:val="-3"/>
          <w:sz w:val="22"/>
          <w:szCs w:val="22"/>
          <w:lang w:val="uk-UA"/>
        </w:rPr>
        <w:t>0 робочих днів з узгодженої Сторонами дати монтажу Продукції, Продукція та Роботи вважаються прийнятими Замовником та підлягають оплаті згідно умов цього Договору.</w:t>
      </w:r>
      <w:r w:rsidR="003015E1" w:rsidRPr="00751952">
        <w:rPr>
          <w:rFonts w:ascii="Times New Roman" w:hAnsi="Times New Roman" w:cs="Times New Roman"/>
          <w:spacing w:val="-3"/>
          <w:sz w:val="22"/>
          <w:szCs w:val="22"/>
          <w:lang w:val="uk-UA"/>
        </w:rPr>
        <w:t xml:space="preserve"> </w:t>
      </w:r>
      <w:r w:rsidR="008755D6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 xml:space="preserve">В такому випадку </w:t>
      </w:r>
      <w:r w:rsidR="003015E1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П</w:t>
      </w:r>
      <w:r w:rsidR="008755D6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родукція передається Замовнику або</w:t>
      </w:r>
      <w:r w:rsidR="00C00A13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,</w:t>
      </w:r>
      <w:r w:rsidR="008755D6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 xml:space="preserve"> за домовленістю </w:t>
      </w:r>
      <w:r w:rsidR="00C00A13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 xml:space="preserve">Сторін, </w:t>
      </w:r>
      <w:r w:rsidR="008755D6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залишається у Виконавця.</w:t>
      </w:r>
    </w:p>
    <w:p w14:paraId="26A6F622" w14:textId="77777777" w:rsidR="008755D6" w:rsidRPr="00751952" w:rsidRDefault="003015E1" w:rsidP="007322E0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 xml:space="preserve">3.6. </w:t>
      </w:r>
      <w:r w:rsidR="008755D6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Після ви</w:t>
      </w:r>
      <w:r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конання зобов’язань згідно п 1.5.</w:t>
      </w:r>
      <w:r w:rsidR="008755D6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 xml:space="preserve"> Замовник повинен попередньо повідомити Виконавця про можливість проведення монтажних робіт, а Виконавець</w:t>
      </w:r>
      <w:r w:rsidR="00C00A13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,</w:t>
      </w:r>
      <w:r w:rsidR="008755D6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 xml:space="preserve"> у свою чергу</w:t>
      </w:r>
      <w:r w:rsidR="00C00A13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,</w:t>
      </w:r>
      <w:r w:rsidR="008755D6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 xml:space="preserve"> виконати безкоштовно роботи щодо</w:t>
      </w:r>
      <w:r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 xml:space="preserve"> монтажу Продукції</w:t>
      </w:r>
      <w:r w:rsidR="008755D6" w:rsidRPr="00751952">
        <w:rPr>
          <w:rFonts w:ascii="Times New Roman" w:hAnsi="Times New Roman" w:cs="Times New Roman"/>
          <w:spacing w:val="7"/>
          <w:sz w:val="22"/>
          <w:szCs w:val="22"/>
          <w:lang w:val="uk-UA"/>
        </w:rPr>
        <w:t>.</w:t>
      </w:r>
    </w:p>
    <w:p w14:paraId="6E3D2F85" w14:textId="77777777" w:rsidR="007B1F97" w:rsidRPr="00751952" w:rsidRDefault="007B1F97" w:rsidP="007322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3.</w:t>
      </w:r>
      <w:r w:rsidR="003015E1" w:rsidRPr="00751952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. У випадку виявлення недоліків у </w:t>
      </w:r>
      <w:r w:rsidR="007B42F3" w:rsidRPr="00751952">
        <w:rPr>
          <w:rFonts w:ascii="Times New Roman" w:hAnsi="Times New Roman" w:cs="Times New Roman"/>
          <w:sz w:val="22"/>
          <w:szCs w:val="22"/>
          <w:lang w:val="uk-UA"/>
        </w:rPr>
        <w:t>Р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>оботах</w:t>
      </w:r>
      <w:r w:rsidR="007B42F3" w:rsidRPr="00751952">
        <w:rPr>
          <w:rFonts w:ascii="Times New Roman" w:hAnsi="Times New Roman" w:cs="Times New Roman"/>
          <w:sz w:val="22"/>
          <w:szCs w:val="22"/>
          <w:lang w:val="uk-UA"/>
        </w:rPr>
        <w:t>/Продукції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Сторонами складається акт виявлених недоліків, в якому перераховуються всі недоліки та терміни їх усунення. Такий акт підписується повноважними представниками Сторін.</w:t>
      </w:r>
    </w:p>
    <w:p w14:paraId="3C54F1DC" w14:textId="77777777" w:rsidR="00343488" w:rsidRPr="00751952" w:rsidRDefault="007B1F97" w:rsidP="007322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3.</w:t>
      </w:r>
      <w:r w:rsidR="003015E1" w:rsidRPr="00751952">
        <w:rPr>
          <w:rFonts w:ascii="Times New Roman" w:hAnsi="Times New Roman" w:cs="Times New Roman"/>
          <w:sz w:val="22"/>
          <w:szCs w:val="22"/>
          <w:lang w:val="uk-UA"/>
        </w:rPr>
        <w:t>8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. Претензії щодо прихованих недоліків можуть бути пред’явлені Замовником протягом гарантійного строку в письмовій формі </w:t>
      </w:r>
      <w:r w:rsidR="00343488" w:rsidRPr="00751952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2A763BE5" w14:textId="5B05C362" w:rsidR="007B1F97" w:rsidRPr="00751952" w:rsidRDefault="007B1F97" w:rsidP="007322E0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3.</w:t>
      </w:r>
      <w:r w:rsidR="00C97BB2"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>9</w:t>
      </w:r>
      <w:r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 xml:space="preserve">. </w:t>
      </w:r>
      <w:r w:rsidRPr="00751952">
        <w:rPr>
          <w:rFonts w:ascii="Times New Roman" w:hAnsi="Times New Roman" w:cs="Times New Roman"/>
          <w:sz w:val="22"/>
          <w:szCs w:val="22"/>
        </w:rPr>
        <w:t xml:space="preserve">Право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власності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Продукцію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ризик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випадкового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знищення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випадкового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пошкодження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Продукції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переходить до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Замовника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в момент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підписання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Сторонами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видаткової накладної</w:t>
      </w:r>
      <w:r w:rsidRPr="00751952">
        <w:rPr>
          <w:rFonts w:ascii="Times New Roman" w:hAnsi="Times New Roman" w:cs="Times New Roman"/>
          <w:sz w:val="22"/>
          <w:szCs w:val="22"/>
        </w:rPr>
        <w:t>.</w:t>
      </w:r>
    </w:p>
    <w:p w14:paraId="14E4849B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14:paraId="1DBFDB91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b/>
          <w:bCs/>
          <w:sz w:val="22"/>
          <w:szCs w:val="22"/>
          <w:lang w:val="uk-UA"/>
        </w:rPr>
        <w:t>4. ПОРЯДОК РОЗРАХУНКІВ</w:t>
      </w:r>
    </w:p>
    <w:p w14:paraId="6457186C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14:paraId="7C50E3C3" w14:textId="77777777" w:rsidR="007379C7" w:rsidRPr="00E44ACA" w:rsidRDefault="007379C7" w:rsidP="007379C7">
      <w:pPr>
        <w:shd w:val="clear" w:color="auto" w:fill="FFFFFF"/>
        <w:tabs>
          <w:tab w:val="left" w:pos="1166"/>
        </w:tabs>
        <w:jc w:val="both"/>
        <w:rPr>
          <w:rFonts w:ascii="Times New Roman" w:hAnsi="Times New Roman" w:cs="Times New Roman"/>
          <w:spacing w:val="-7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3"/>
          <w:sz w:val="22"/>
          <w:szCs w:val="22"/>
        </w:rPr>
        <w:t xml:space="preserve">            4.1. </w:t>
      </w:r>
      <w:r w:rsidRPr="00E44ACA">
        <w:rPr>
          <w:rFonts w:ascii="Times New Roman" w:hAnsi="Times New Roman" w:cs="Times New Roman"/>
          <w:spacing w:val="3"/>
          <w:sz w:val="22"/>
          <w:szCs w:val="22"/>
          <w:lang w:val="uk-UA"/>
        </w:rPr>
        <w:t xml:space="preserve">Оплата за Договором здійснюється Замовником у наступному порядку: </w:t>
      </w:r>
    </w:p>
    <w:p w14:paraId="56E3901C" w14:textId="77777777" w:rsidR="00523C48" w:rsidRPr="00E44ACA" w:rsidRDefault="007379C7" w:rsidP="00523C4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44ACA">
        <w:rPr>
          <w:rFonts w:ascii="Times New Roman" w:hAnsi="Times New Roman" w:cs="Times New Roman"/>
          <w:spacing w:val="3"/>
          <w:sz w:val="22"/>
          <w:szCs w:val="22"/>
          <w:lang w:val="uk-UA"/>
        </w:rPr>
        <w:tab/>
      </w:r>
      <w:r w:rsidR="004E6A75" w:rsidRPr="00E44ACA">
        <w:rPr>
          <w:rFonts w:ascii="Times New Roman" w:hAnsi="Times New Roman" w:cs="Times New Roman"/>
          <w:spacing w:val="3"/>
          <w:sz w:val="22"/>
          <w:szCs w:val="22"/>
          <w:lang w:val="uk-UA"/>
        </w:rPr>
        <w:t xml:space="preserve">4.1.1. </w:t>
      </w:r>
      <w:r w:rsidR="00523C48" w:rsidRPr="00E44ACA">
        <w:rPr>
          <w:rFonts w:ascii="Times New Roman" w:hAnsi="Times New Roman" w:cs="Times New Roman"/>
          <w:sz w:val="22"/>
          <w:szCs w:val="22"/>
          <w:lang w:val="uk-UA"/>
        </w:rPr>
        <w:t xml:space="preserve">Замовник перераховує на поточний рахунок Виконавця аванс у розмірі ___% від  загальної вартості робіт, в сумі _____________ грн  з </w:t>
      </w:r>
      <w:proofErr w:type="spellStart"/>
      <w:r w:rsidR="00523C48" w:rsidRPr="00E44ACA">
        <w:rPr>
          <w:rFonts w:ascii="Times New Roman" w:hAnsi="Times New Roman" w:cs="Times New Roman"/>
          <w:sz w:val="22"/>
          <w:szCs w:val="22"/>
          <w:lang w:val="uk-UA"/>
        </w:rPr>
        <w:t>пдв</w:t>
      </w:r>
      <w:proofErr w:type="spellEnd"/>
      <w:r w:rsidR="00523C48" w:rsidRPr="00E44ACA">
        <w:rPr>
          <w:rFonts w:ascii="Times New Roman" w:hAnsi="Times New Roman" w:cs="Times New Roman"/>
          <w:sz w:val="22"/>
          <w:szCs w:val="22"/>
          <w:lang w:val="uk-UA"/>
        </w:rPr>
        <w:t xml:space="preserve"> (_______________________________ гривні копійок ) протягом 5 календарних днів від дати укладання Договору.</w:t>
      </w:r>
    </w:p>
    <w:p w14:paraId="1D0EBB6A" w14:textId="0BC9EB1F" w:rsidR="00523C48" w:rsidRDefault="00523C48" w:rsidP="00523C4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3"/>
          <w:sz w:val="22"/>
          <w:szCs w:val="22"/>
          <w:lang w:val="uk-UA"/>
        </w:rPr>
      </w:pPr>
      <w:r w:rsidRPr="00E44ACA">
        <w:rPr>
          <w:rFonts w:ascii="Times New Roman" w:hAnsi="Times New Roman" w:cs="Times New Roman"/>
          <w:spacing w:val="3"/>
          <w:sz w:val="22"/>
          <w:szCs w:val="22"/>
          <w:lang w:val="uk-UA"/>
        </w:rPr>
        <w:t xml:space="preserve">            4.1.2. </w:t>
      </w:r>
      <w:proofErr w:type="spellStart"/>
      <w:r w:rsidRPr="00E44ACA">
        <w:rPr>
          <w:rFonts w:ascii="Times New Roman" w:hAnsi="Times New Roman" w:cs="Times New Roman"/>
          <w:sz w:val="22"/>
          <w:szCs w:val="22"/>
        </w:rPr>
        <w:t>Остаточний</w:t>
      </w:r>
      <w:proofErr w:type="spellEnd"/>
      <w:r w:rsidRPr="00E44A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ACA">
        <w:rPr>
          <w:rFonts w:ascii="Times New Roman" w:hAnsi="Times New Roman" w:cs="Times New Roman"/>
          <w:sz w:val="22"/>
          <w:szCs w:val="22"/>
        </w:rPr>
        <w:t>розрахунок</w:t>
      </w:r>
      <w:proofErr w:type="spellEnd"/>
      <w:r w:rsidRPr="00E44A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ACA">
        <w:rPr>
          <w:rFonts w:ascii="Times New Roman" w:hAnsi="Times New Roman" w:cs="Times New Roman"/>
          <w:sz w:val="22"/>
          <w:szCs w:val="22"/>
        </w:rPr>
        <w:t>Замовника</w:t>
      </w:r>
      <w:proofErr w:type="spellEnd"/>
      <w:r w:rsidRPr="00E44ACA">
        <w:rPr>
          <w:rFonts w:ascii="Times New Roman" w:hAnsi="Times New Roman" w:cs="Times New Roman"/>
          <w:sz w:val="22"/>
          <w:szCs w:val="22"/>
        </w:rPr>
        <w:t xml:space="preserve"> за </w:t>
      </w:r>
      <w:proofErr w:type="spellStart"/>
      <w:r w:rsidRPr="00E44ACA">
        <w:rPr>
          <w:rFonts w:ascii="Times New Roman" w:hAnsi="Times New Roman" w:cs="Times New Roman"/>
          <w:sz w:val="22"/>
          <w:szCs w:val="22"/>
        </w:rPr>
        <w:t>виконані</w:t>
      </w:r>
      <w:proofErr w:type="spellEnd"/>
      <w:r w:rsidRPr="00E44A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ACA">
        <w:rPr>
          <w:rFonts w:ascii="Times New Roman" w:hAnsi="Times New Roman" w:cs="Times New Roman"/>
          <w:sz w:val="22"/>
          <w:szCs w:val="22"/>
        </w:rPr>
        <w:t>Підрядником</w:t>
      </w:r>
      <w:proofErr w:type="spellEnd"/>
      <w:r w:rsidRPr="00E44A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ACA">
        <w:rPr>
          <w:rFonts w:ascii="Times New Roman" w:hAnsi="Times New Roman" w:cs="Times New Roman"/>
          <w:sz w:val="22"/>
          <w:szCs w:val="22"/>
        </w:rPr>
        <w:t>роботи</w:t>
      </w:r>
      <w:proofErr w:type="spellEnd"/>
      <w:r w:rsidRPr="00E44A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ACA">
        <w:rPr>
          <w:rFonts w:ascii="Times New Roman" w:hAnsi="Times New Roman" w:cs="Times New Roman"/>
          <w:sz w:val="22"/>
          <w:szCs w:val="22"/>
        </w:rPr>
        <w:t>здійснюється</w:t>
      </w:r>
      <w:proofErr w:type="spellEnd"/>
      <w:r w:rsidRPr="00E44A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ACA">
        <w:rPr>
          <w:rFonts w:ascii="Times New Roman" w:hAnsi="Times New Roman" w:cs="Times New Roman"/>
          <w:sz w:val="22"/>
          <w:szCs w:val="22"/>
        </w:rPr>
        <w:t>Замовником</w:t>
      </w:r>
      <w:proofErr w:type="spellEnd"/>
      <w:r w:rsidRPr="00E44AC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E44ACA">
        <w:rPr>
          <w:rFonts w:ascii="Times New Roman" w:hAnsi="Times New Roman" w:cs="Times New Roman"/>
          <w:sz w:val="22"/>
          <w:szCs w:val="22"/>
        </w:rPr>
        <w:t>протягом</w:t>
      </w:r>
      <w:proofErr w:type="spellEnd"/>
      <w:r w:rsidRPr="00E44ACA">
        <w:rPr>
          <w:rFonts w:ascii="Times New Roman" w:hAnsi="Times New Roman" w:cs="Times New Roman"/>
          <w:sz w:val="22"/>
          <w:szCs w:val="22"/>
        </w:rPr>
        <w:t xml:space="preserve"> 5 </w:t>
      </w:r>
      <w:proofErr w:type="spellStart"/>
      <w:r w:rsidRPr="00E44ACA">
        <w:rPr>
          <w:rFonts w:ascii="Times New Roman" w:hAnsi="Times New Roman" w:cs="Times New Roman"/>
          <w:sz w:val="22"/>
          <w:szCs w:val="22"/>
        </w:rPr>
        <w:t>календарних</w:t>
      </w:r>
      <w:proofErr w:type="spellEnd"/>
      <w:r w:rsidRPr="00E44A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ACA">
        <w:rPr>
          <w:rFonts w:ascii="Times New Roman" w:hAnsi="Times New Roman" w:cs="Times New Roman"/>
          <w:sz w:val="22"/>
          <w:szCs w:val="22"/>
        </w:rPr>
        <w:t>днів</w:t>
      </w:r>
      <w:proofErr w:type="spellEnd"/>
      <w:r w:rsidRPr="00E44ACA">
        <w:rPr>
          <w:rFonts w:ascii="Times New Roman" w:hAnsi="Times New Roman" w:cs="Times New Roman"/>
          <w:sz w:val="22"/>
          <w:szCs w:val="22"/>
        </w:rPr>
        <w:t xml:space="preserve"> з дня </w:t>
      </w:r>
      <w:proofErr w:type="spellStart"/>
      <w:r w:rsidRPr="00E44ACA">
        <w:rPr>
          <w:rFonts w:ascii="Times New Roman" w:hAnsi="Times New Roman" w:cs="Times New Roman"/>
          <w:snapToGrid w:val="0"/>
          <w:color w:val="000000"/>
          <w:sz w:val="22"/>
          <w:szCs w:val="22"/>
        </w:rPr>
        <w:t>підписання</w:t>
      </w:r>
      <w:proofErr w:type="spellEnd"/>
      <w:r w:rsidRPr="00E44AC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сторонами акту </w:t>
      </w:r>
      <w:proofErr w:type="spellStart"/>
      <w:r w:rsidRPr="00E44ACA">
        <w:rPr>
          <w:rFonts w:ascii="Times New Roman" w:hAnsi="Times New Roman" w:cs="Times New Roman"/>
          <w:snapToGrid w:val="0"/>
          <w:color w:val="000000"/>
          <w:sz w:val="22"/>
          <w:szCs w:val="22"/>
        </w:rPr>
        <w:t>приймання</w:t>
      </w:r>
      <w:proofErr w:type="spellEnd"/>
      <w:r w:rsidRPr="00E44AC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– </w:t>
      </w:r>
      <w:proofErr w:type="spellStart"/>
      <w:r w:rsidRPr="00E44ACA">
        <w:rPr>
          <w:rFonts w:ascii="Times New Roman" w:hAnsi="Times New Roman" w:cs="Times New Roman"/>
          <w:snapToGrid w:val="0"/>
          <w:color w:val="000000"/>
          <w:sz w:val="22"/>
          <w:szCs w:val="22"/>
        </w:rPr>
        <w:t>передачі</w:t>
      </w:r>
      <w:proofErr w:type="spellEnd"/>
      <w:r w:rsidRPr="00E44AC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proofErr w:type="spellStart"/>
      <w:r w:rsidRPr="00E44ACA">
        <w:rPr>
          <w:rFonts w:ascii="Times New Roman" w:hAnsi="Times New Roman" w:cs="Times New Roman"/>
          <w:snapToGrid w:val="0"/>
          <w:color w:val="000000"/>
          <w:sz w:val="22"/>
          <w:szCs w:val="22"/>
        </w:rPr>
        <w:t>виконаних</w:t>
      </w:r>
      <w:proofErr w:type="spellEnd"/>
      <w:r w:rsidRPr="00E44AC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proofErr w:type="spellStart"/>
      <w:r w:rsidRPr="00E44ACA">
        <w:rPr>
          <w:rFonts w:ascii="Times New Roman" w:hAnsi="Times New Roman" w:cs="Times New Roman"/>
          <w:snapToGrid w:val="0"/>
          <w:color w:val="000000"/>
          <w:sz w:val="22"/>
          <w:szCs w:val="22"/>
        </w:rPr>
        <w:t>робіт</w:t>
      </w:r>
      <w:proofErr w:type="spellEnd"/>
      <w:r w:rsidRPr="00E44ACA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  <w:bookmarkStart w:id="0" w:name="_GoBack"/>
      <w:bookmarkEnd w:id="0"/>
    </w:p>
    <w:p w14:paraId="5848C6B9" w14:textId="15C36695" w:rsidR="007379C7" w:rsidRPr="00751952" w:rsidRDefault="00523C48" w:rsidP="00523C4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6"/>
          <w:sz w:val="22"/>
          <w:szCs w:val="22"/>
          <w:lang w:val="uk-UA"/>
        </w:rPr>
      </w:pPr>
      <w:r>
        <w:rPr>
          <w:rFonts w:ascii="Times New Roman" w:hAnsi="Times New Roman" w:cs="Times New Roman"/>
          <w:spacing w:val="3"/>
          <w:sz w:val="22"/>
          <w:szCs w:val="22"/>
          <w:lang w:val="uk-UA"/>
        </w:rPr>
        <w:t xml:space="preserve">            </w:t>
      </w:r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 xml:space="preserve">4.2. </w:t>
      </w:r>
      <w:proofErr w:type="spellStart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>Розрахунки</w:t>
      </w:r>
      <w:proofErr w:type="spellEnd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 xml:space="preserve"> за </w:t>
      </w:r>
      <w:proofErr w:type="spellStart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>цим</w:t>
      </w:r>
      <w:proofErr w:type="spellEnd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 xml:space="preserve"> Договором </w:t>
      </w:r>
      <w:proofErr w:type="spellStart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>здійснюються</w:t>
      </w:r>
      <w:proofErr w:type="spellEnd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 xml:space="preserve"> у </w:t>
      </w:r>
      <w:proofErr w:type="spellStart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>національній</w:t>
      </w:r>
      <w:proofErr w:type="spellEnd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>валюті</w:t>
      </w:r>
      <w:proofErr w:type="spellEnd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>України</w:t>
      </w:r>
      <w:proofErr w:type="spellEnd"/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t xml:space="preserve"> -</w:t>
      </w:r>
      <w:r w:rsidR="007379C7" w:rsidRPr="00751952">
        <w:rPr>
          <w:rFonts w:ascii="Times New Roman" w:hAnsi="Times New Roman" w:cs="Times New Roman"/>
          <w:spacing w:val="3"/>
          <w:sz w:val="22"/>
          <w:szCs w:val="22"/>
        </w:rPr>
        <w:br/>
      </w:r>
      <w:r w:rsidR="007379C7"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гривні в безготівковій формі, шляхом перерахування грошових коштів на рахунок Виконавця</w:t>
      </w:r>
      <w:r w:rsidR="007379C7" w:rsidRPr="00751952">
        <w:rPr>
          <w:rFonts w:ascii="Times New Roman" w:hAnsi="Times New Roman" w:cs="Times New Roman"/>
          <w:spacing w:val="-6"/>
          <w:sz w:val="22"/>
          <w:szCs w:val="22"/>
          <w:lang w:val="uk-UA"/>
        </w:rPr>
        <w:t>, що вказаний в п.10 Договору. Датою оплати є дата отримання грошових коштів на рахунок  Виконавця.</w:t>
      </w:r>
    </w:p>
    <w:p w14:paraId="59644349" w14:textId="024F92EE" w:rsidR="00E57168" w:rsidRPr="00751952" w:rsidRDefault="00E57168" w:rsidP="007379C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3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lastRenderedPageBreak/>
        <w:tab/>
        <w:t xml:space="preserve">4.3. Кожна з Сторін має право вимагати від іншої Сторони проведення звірки виконаних зобов’язань, яка оформляється Актом звірки виконаних зобов’язань. </w:t>
      </w:r>
      <w:r w:rsidRPr="00751952">
        <w:rPr>
          <w:rFonts w:ascii="Times New Roman" w:hAnsi="Times New Roman" w:cs="Times New Roman"/>
          <w:sz w:val="22"/>
          <w:szCs w:val="22"/>
        </w:rPr>
        <w:t xml:space="preserve">Сторона, яка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отримала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контрагента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зазначений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Акт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звірки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зобов’язана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протягом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10 (десяти)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робочих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днів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з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дати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його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отримання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підписати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повернути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контрагенту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підписаний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Акт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звірки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цей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же строк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направити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вмотивовану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відмову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його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підписання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>.</w:t>
      </w:r>
    </w:p>
    <w:p w14:paraId="7AFC81F1" w14:textId="77777777" w:rsidR="007B1F97" w:rsidRPr="00751952" w:rsidRDefault="007B1F97" w:rsidP="007B1F9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11F97B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b/>
          <w:bCs/>
          <w:sz w:val="22"/>
          <w:szCs w:val="22"/>
          <w:lang w:val="uk-UA"/>
        </w:rPr>
        <w:t>5. ВІДПОВІДАЛЬНІСТЬ СТОРІН ТА ВИРІШЕННЯ СПОРІВ</w:t>
      </w:r>
    </w:p>
    <w:p w14:paraId="009CB223" w14:textId="77777777" w:rsidR="007B1F97" w:rsidRPr="00751952" w:rsidRDefault="007B1F97" w:rsidP="007B1F97">
      <w:pPr>
        <w:shd w:val="clear" w:color="auto" w:fill="FFFFFF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14:paraId="166AA303" w14:textId="77777777" w:rsidR="007B1F97" w:rsidRPr="00751952" w:rsidRDefault="007B1F97" w:rsidP="007B1F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5.1. За невиконання або неналежне виконання зобов'язань за цим Договором Сторони несуть відповідальність, що передбачена чинним законодавством України та цим Договором.</w:t>
      </w:r>
    </w:p>
    <w:p w14:paraId="13FC69B5" w14:textId="77777777" w:rsidR="007B1F97" w:rsidRPr="00751952" w:rsidRDefault="007B1F97" w:rsidP="007B1F97">
      <w:pPr>
        <w:numPr>
          <w:ilvl w:val="0"/>
          <w:numId w:val="5"/>
        </w:num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10"/>
          <w:sz w:val="22"/>
          <w:szCs w:val="22"/>
          <w:lang w:val="uk-UA"/>
        </w:rPr>
        <w:t>За порушення термінів виконання робіт, усунення недоліків у роботах</w:t>
      </w:r>
      <w:r w:rsidRPr="00751952">
        <w:rPr>
          <w:rFonts w:ascii="Times New Roman" w:hAnsi="Times New Roman" w:cs="Times New Roman"/>
          <w:spacing w:val="9"/>
          <w:sz w:val="22"/>
          <w:szCs w:val="22"/>
          <w:lang w:val="uk-UA"/>
        </w:rPr>
        <w:t xml:space="preserve"> Виконавець сплачує на вимогу Замовника </w:t>
      </w:r>
      <w:r w:rsidR="009457F2" w:rsidRPr="00751952">
        <w:rPr>
          <w:rFonts w:ascii="Times New Roman" w:hAnsi="Times New Roman" w:cs="Times New Roman"/>
          <w:spacing w:val="9"/>
          <w:sz w:val="22"/>
          <w:szCs w:val="22"/>
          <w:lang w:val="uk-UA"/>
        </w:rPr>
        <w:t>пеню</w:t>
      </w:r>
      <w:r w:rsidRPr="00751952">
        <w:rPr>
          <w:rFonts w:ascii="Times New Roman" w:hAnsi="Times New Roman" w:cs="Times New Roman"/>
          <w:spacing w:val="9"/>
          <w:sz w:val="22"/>
          <w:szCs w:val="22"/>
          <w:lang w:val="uk-UA"/>
        </w:rPr>
        <w:t xml:space="preserve"> у розмірі </w:t>
      </w:r>
      <w:r w:rsidR="00DD7E37" w:rsidRPr="00751952">
        <w:rPr>
          <w:rFonts w:ascii="Times New Roman" w:hAnsi="Times New Roman" w:cs="Times New Roman"/>
          <w:spacing w:val="9"/>
          <w:sz w:val="22"/>
          <w:szCs w:val="22"/>
          <w:lang w:val="uk-UA"/>
        </w:rPr>
        <w:t>0,1%</w:t>
      </w:r>
      <w:r w:rsidRPr="00751952">
        <w:rPr>
          <w:rFonts w:ascii="Times New Roman" w:hAnsi="Times New Roman" w:cs="Times New Roman"/>
          <w:spacing w:val="7"/>
          <w:sz w:val="22"/>
          <w:szCs w:val="22"/>
          <w:lang w:val="uk-UA"/>
        </w:rPr>
        <w:t xml:space="preserve"> від вартості Робіт/Продукції, передбаченої відповідним Додатком,</w:t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за кожний день існування порушення.</w:t>
      </w:r>
    </w:p>
    <w:p w14:paraId="55700BE6" w14:textId="77777777" w:rsidR="00A77F9A" w:rsidRPr="00751952" w:rsidRDefault="00A77F9A" w:rsidP="00A77F9A">
      <w:pPr>
        <w:tabs>
          <w:tab w:val="left" w:pos="383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3"/>
          <w:sz w:val="22"/>
          <w:szCs w:val="22"/>
          <w:lang w:val="uk-UA"/>
        </w:rPr>
        <w:t xml:space="preserve">5.3. </w:t>
      </w:r>
      <w:r w:rsidR="007B1F97" w:rsidRPr="00751952">
        <w:rPr>
          <w:rFonts w:ascii="Times New Roman" w:hAnsi="Times New Roman" w:cs="Times New Roman"/>
          <w:spacing w:val="3"/>
          <w:sz w:val="22"/>
          <w:szCs w:val="22"/>
          <w:lang w:val="uk-UA"/>
        </w:rPr>
        <w:t>За порушення грошових зобов’язань п</w:t>
      </w:r>
      <w:r w:rsidRPr="00751952">
        <w:rPr>
          <w:rFonts w:ascii="Times New Roman" w:hAnsi="Times New Roman" w:cs="Times New Roman"/>
          <w:spacing w:val="3"/>
          <w:sz w:val="22"/>
          <w:szCs w:val="22"/>
          <w:lang w:val="uk-UA"/>
        </w:rPr>
        <w:t>ередбачених цим Договором Замовник</w:t>
      </w:r>
      <w:r w:rsidR="007B1F97" w:rsidRPr="00751952">
        <w:rPr>
          <w:rFonts w:ascii="Times New Roman" w:hAnsi="Times New Roman" w:cs="Times New Roman"/>
          <w:spacing w:val="3"/>
          <w:sz w:val="22"/>
          <w:szCs w:val="22"/>
          <w:lang w:val="uk-UA"/>
        </w:rPr>
        <w:t xml:space="preserve"> сплачує на користь </w:t>
      </w:r>
      <w:r w:rsidRPr="00751952">
        <w:rPr>
          <w:rFonts w:ascii="Times New Roman" w:hAnsi="Times New Roman" w:cs="Times New Roman"/>
          <w:spacing w:val="3"/>
          <w:sz w:val="22"/>
          <w:szCs w:val="22"/>
          <w:lang w:val="uk-UA"/>
        </w:rPr>
        <w:t>Виконавця</w:t>
      </w:r>
      <w:r w:rsidR="007B1F97" w:rsidRPr="00751952">
        <w:rPr>
          <w:rFonts w:ascii="Times New Roman" w:hAnsi="Times New Roman" w:cs="Times New Roman"/>
          <w:spacing w:val="3"/>
          <w:sz w:val="22"/>
          <w:szCs w:val="22"/>
          <w:lang w:val="uk-UA"/>
        </w:rPr>
        <w:t xml:space="preserve"> </w:t>
      </w:r>
      <w:r w:rsidRPr="00751952">
        <w:rPr>
          <w:rFonts w:ascii="Times New Roman" w:hAnsi="Times New Roman" w:cs="Times New Roman"/>
          <w:spacing w:val="3"/>
          <w:sz w:val="22"/>
          <w:szCs w:val="22"/>
          <w:lang w:val="uk-UA"/>
        </w:rPr>
        <w:t>пеню</w:t>
      </w:r>
      <w:r w:rsidR="00A056CA" w:rsidRPr="00751952">
        <w:rPr>
          <w:rFonts w:ascii="Times New Roman" w:hAnsi="Times New Roman" w:cs="Times New Roman"/>
          <w:spacing w:val="9"/>
          <w:sz w:val="22"/>
          <w:szCs w:val="22"/>
          <w:lang w:val="uk-UA"/>
        </w:rPr>
        <w:t xml:space="preserve"> </w:t>
      </w:r>
      <w:r w:rsidRPr="00751952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розмірі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подвійної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облікової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ставки НБУ, яка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діяла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на момент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нарахування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пені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суми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простроченого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платежу за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кожний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день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прострочення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>.</w:t>
      </w:r>
    </w:p>
    <w:p w14:paraId="46854F28" w14:textId="77777777" w:rsidR="00A77F9A" w:rsidRPr="00751952" w:rsidRDefault="00A77F9A" w:rsidP="00A77F9A">
      <w:pPr>
        <w:tabs>
          <w:tab w:val="left" w:pos="383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5.4. </w:t>
      </w:r>
      <w:r w:rsidR="002041AD" w:rsidRPr="00751952">
        <w:rPr>
          <w:rFonts w:ascii="Times New Roman" w:hAnsi="Times New Roman" w:cs="Times New Roman"/>
          <w:sz w:val="22"/>
          <w:szCs w:val="22"/>
        </w:rPr>
        <w:t xml:space="preserve">Сторона, яка порушила </w:t>
      </w:r>
      <w:proofErr w:type="spellStart"/>
      <w:r w:rsidR="002041AD" w:rsidRPr="00751952">
        <w:rPr>
          <w:rFonts w:ascii="Times New Roman" w:hAnsi="Times New Roman" w:cs="Times New Roman"/>
          <w:sz w:val="22"/>
          <w:szCs w:val="22"/>
        </w:rPr>
        <w:t>зобов'язання</w:t>
      </w:r>
      <w:proofErr w:type="spellEnd"/>
      <w:r w:rsidR="002041AD" w:rsidRPr="00751952">
        <w:rPr>
          <w:rFonts w:ascii="Times New Roman" w:hAnsi="Times New Roman" w:cs="Times New Roman"/>
          <w:sz w:val="22"/>
          <w:szCs w:val="22"/>
        </w:rPr>
        <w:t xml:space="preserve"> за Договором </w:t>
      </w:r>
      <w:proofErr w:type="spellStart"/>
      <w:r w:rsidR="002041AD" w:rsidRPr="00751952">
        <w:rPr>
          <w:rFonts w:ascii="Times New Roman" w:hAnsi="Times New Roman" w:cs="Times New Roman"/>
          <w:sz w:val="22"/>
          <w:szCs w:val="22"/>
        </w:rPr>
        <w:t>зобов'язана</w:t>
      </w:r>
      <w:proofErr w:type="spellEnd"/>
      <w:r w:rsidR="002041AD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41AD" w:rsidRPr="00751952">
        <w:rPr>
          <w:rFonts w:ascii="Times New Roman" w:hAnsi="Times New Roman" w:cs="Times New Roman"/>
          <w:sz w:val="22"/>
          <w:szCs w:val="22"/>
        </w:rPr>
        <w:t>відшкодувати</w:t>
      </w:r>
      <w:proofErr w:type="spellEnd"/>
      <w:r w:rsidR="002041AD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41AD" w:rsidRPr="00751952">
        <w:rPr>
          <w:rFonts w:ascii="Times New Roman" w:hAnsi="Times New Roman" w:cs="Times New Roman"/>
          <w:sz w:val="22"/>
          <w:szCs w:val="22"/>
        </w:rPr>
        <w:t>завдані</w:t>
      </w:r>
      <w:proofErr w:type="spellEnd"/>
      <w:r w:rsidR="002041AD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41AD" w:rsidRPr="00751952">
        <w:rPr>
          <w:rFonts w:ascii="Times New Roman" w:hAnsi="Times New Roman" w:cs="Times New Roman"/>
          <w:sz w:val="22"/>
          <w:szCs w:val="22"/>
        </w:rPr>
        <w:t>цим</w:t>
      </w:r>
      <w:proofErr w:type="spellEnd"/>
      <w:r w:rsidR="002041AD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41AD" w:rsidRPr="00751952">
        <w:rPr>
          <w:rFonts w:ascii="Times New Roman" w:hAnsi="Times New Roman" w:cs="Times New Roman"/>
          <w:sz w:val="22"/>
          <w:szCs w:val="22"/>
        </w:rPr>
        <w:t>збитки</w:t>
      </w:r>
      <w:proofErr w:type="spellEnd"/>
      <w:r w:rsidR="002041AD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41AD" w:rsidRPr="00751952">
        <w:rPr>
          <w:rFonts w:ascii="Times New Roman" w:hAnsi="Times New Roman" w:cs="Times New Roman"/>
          <w:sz w:val="22"/>
          <w:szCs w:val="22"/>
        </w:rPr>
        <w:t>іншій</w:t>
      </w:r>
      <w:proofErr w:type="spellEnd"/>
      <w:r w:rsidR="002041AD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41AD" w:rsidRPr="00751952">
        <w:rPr>
          <w:rFonts w:ascii="Times New Roman" w:hAnsi="Times New Roman" w:cs="Times New Roman"/>
          <w:sz w:val="22"/>
          <w:szCs w:val="22"/>
        </w:rPr>
        <w:t>Стороні</w:t>
      </w:r>
      <w:proofErr w:type="spellEnd"/>
      <w:r w:rsidR="002041AD" w:rsidRPr="00751952">
        <w:rPr>
          <w:rFonts w:ascii="Times New Roman" w:hAnsi="Times New Roman" w:cs="Times New Roman"/>
          <w:sz w:val="22"/>
          <w:szCs w:val="22"/>
        </w:rPr>
        <w:t xml:space="preserve">. </w:t>
      </w:r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Склад та </w:t>
      </w:r>
      <w:proofErr w:type="spellStart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>розмір</w:t>
      </w:r>
      <w:proofErr w:type="spellEnd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>відшкодування</w:t>
      </w:r>
      <w:proofErr w:type="spellEnd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>збитків</w:t>
      </w:r>
      <w:proofErr w:type="spellEnd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>визначається</w:t>
      </w:r>
      <w:proofErr w:type="spellEnd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сторонами за правилами, </w:t>
      </w:r>
      <w:proofErr w:type="spellStart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>встановленими</w:t>
      </w:r>
      <w:proofErr w:type="spellEnd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>Господарським</w:t>
      </w:r>
      <w:proofErr w:type="spellEnd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кодексом </w:t>
      </w:r>
      <w:proofErr w:type="spellStart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>України</w:t>
      </w:r>
      <w:proofErr w:type="spellEnd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та/</w:t>
      </w:r>
      <w:proofErr w:type="spellStart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>або</w:t>
      </w:r>
      <w:proofErr w:type="spellEnd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>Цивільним</w:t>
      </w:r>
      <w:proofErr w:type="spellEnd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кодексом </w:t>
      </w:r>
      <w:proofErr w:type="spellStart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>України</w:t>
      </w:r>
      <w:proofErr w:type="spellEnd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та </w:t>
      </w:r>
      <w:proofErr w:type="spellStart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>цим</w:t>
      </w:r>
      <w:proofErr w:type="spellEnd"/>
      <w:r w:rsidR="002041AD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договором.</w:t>
      </w:r>
    </w:p>
    <w:p w14:paraId="033A968A" w14:textId="77777777" w:rsidR="00A77F9A" w:rsidRPr="00751952" w:rsidRDefault="00A77F9A" w:rsidP="00A77F9A">
      <w:pPr>
        <w:tabs>
          <w:tab w:val="left" w:pos="383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5.5. </w:t>
      </w:r>
      <w:r w:rsidR="007B1F97" w:rsidRPr="00751952">
        <w:rPr>
          <w:rFonts w:ascii="Times New Roman" w:hAnsi="Times New Roman" w:cs="Times New Roman"/>
          <w:spacing w:val="1"/>
          <w:sz w:val="22"/>
          <w:szCs w:val="22"/>
          <w:lang w:val="uk-UA"/>
        </w:rPr>
        <w:t xml:space="preserve">Сплата Стороною штрафних санкцій не звільняє її від обов'язку </w:t>
      </w:r>
      <w:r w:rsidR="007B1F97"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належного виконання умов цього Договору.</w:t>
      </w:r>
    </w:p>
    <w:p w14:paraId="79ADD9E9" w14:textId="77777777" w:rsidR="007B1F97" w:rsidRPr="00751952" w:rsidRDefault="00A77F9A" w:rsidP="00A77F9A">
      <w:pPr>
        <w:tabs>
          <w:tab w:val="left" w:pos="383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5.6. </w:t>
      </w:r>
      <w:r w:rsidR="007B1F97" w:rsidRPr="00751952">
        <w:rPr>
          <w:rFonts w:ascii="Times New Roman" w:hAnsi="Times New Roman" w:cs="Times New Roman"/>
          <w:spacing w:val="7"/>
          <w:sz w:val="22"/>
          <w:szCs w:val="22"/>
          <w:lang w:val="uk-UA"/>
        </w:rPr>
        <w:t xml:space="preserve">Спори, що виникли між Сторонами внаслідок невиконання або неналежного виконання умов цього Договору, вирішуються шляхом переговорів між сторонами. У </w:t>
      </w:r>
      <w:r w:rsidR="007B1F97"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випадку недосягнення згоди, такий спір передається на вирішення до суду, </w:t>
      </w:r>
      <w:r w:rsidR="007B1F97"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згідно з чинним законодавством України.</w:t>
      </w:r>
    </w:p>
    <w:p w14:paraId="1D8DBF2D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</w:p>
    <w:p w14:paraId="61EBF1BE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6. ТЕРМІН ДІЇ ДОГОВОРУ</w:t>
      </w:r>
    </w:p>
    <w:p w14:paraId="33A60268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2B71758" w14:textId="0BDB127D" w:rsidR="0036422F" w:rsidRPr="00751952" w:rsidRDefault="007B1F97" w:rsidP="00E5484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pacing w:val="-7"/>
          <w:sz w:val="22"/>
          <w:szCs w:val="22"/>
          <w:lang w:val="uk-UA"/>
        </w:rPr>
        <w:t>6.1.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51952">
        <w:rPr>
          <w:rFonts w:ascii="Times New Roman" w:hAnsi="Times New Roman" w:cs="Times New Roman"/>
          <w:spacing w:val="4"/>
          <w:sz w:val="22"/>
          <w:szCs w:val="22"/>
          <w:lang w:val="uk-UA"/>
        </w:rPr>
        <w:t>Цей Договір вступає в силу з моменту його підписання Сторонами та діє</w:t>
      </w:r>
      <w:r w:rsidR="00D21B65" w:rsidRPr="00751952">
        <w:rPr>
          <w:rFonts w:ascii="Times New Roman" w:hAnsi="Times New Roman" w:cs="Times New Roman"/>
          <w:spacing w:val="4"/>
          <w:sz w:val="22"/>
          <w:szCs w:val="22"/>
          <w:lang w:val="uk-UA"/>
        </w:rPr>
        <w:t xml:space="preserve"> до </w:t>
      </w:r>
      <w:r w:rsidR="00870BC6" w:rsidRPr="00751952">
        <w:rPr>
          <w:rFonts w:ascii="Times New Roman" w:hAnsi="Times New Roman" w:cs="Times New Roman"/>
          <w:sz w:val="22"/>
          <w:szCs w:val="22"/>
        </w:rPr>
        <w:t xml:space="preserve"> </w:t>
      </w:r>
      <w:r w:rsidR="00523C48">
        <w:rPr>
          <w:rFonts w:ascii="Times New Roman" w:hAnsi="Times New Roman" w:cs="Times New Roman"/>
          <w:sz w:val="22"/>
          <w:szCs w:val="22"/>
          <w:lang w:val="uk-UA"/>
        </w:rPr>
        <w:t>31</w:t>
      </w:r>
      <w:r w:rsidR="00D75070" w:rsidRPr="00751952">
        <w:rPr>
          <w:rFonts w:ascii="Times New Roman" w:hAnsi="Times New Roman" w:cs="Times New Roman"/>
          <w:sz w:val="22"/>
          <w:szCs w:val="22"/>
        </w:rPr>
        <w:t>.</w:t>
      </w:r>
      <w:r w:rsidR="00523C48">
        <w:rPr>
          <w:rFonts w:ascii="Times New Roman" w:hAnsi="Times New Roman" w:cs="Times New Roman"/>
          <w:sz w:val="22"/>
          <w:szCs w:val="22"/>
          <w:lang w:val="uk-UA"/>
        </w:rPr>
        <w:t>12</w:t>
      </w:r>
      <w:r w:rsidR="00D75070" w:rsidRPr="00751952">
        <w:rPr>
          <w:rFonts w:ascii="Times New Roman" w:hAnsi="Times New Roman" w:cs="Times New Roman"/>
          <w:sz w:val="22"/>
          <w:szCs w:val="22"/>
        </w:rPr>
        <w:t>.202</w:t>
      </w:r>
      <w:r w:rsidR="00523C48">
        <w:rPr>
          <w:rFonts w:ascii="Times New Roman" w:hAnsi="Times New Roman" w:cs="Times New Roman"/>
          <w:sz w:val="22"/>
          <w:szCs w:val="22"/>
          <w:lang w:val="uk-UA"/>
        </w:rPr>
        <w:t>4</w:t>
      </w:r>
      <w:r w:rsidR="006A2965" w:rsidRPr="00751952">
        <w:rPr>
          <w:rFonts w:ascii="Times New Roman" w:hAnsi="Times New Roman" w:cs="Times New Roman"/>
          <w:sz w:val="22"/>
          <w:szCs w:val="22"/>
        </w:rPr>
        <w:t>р.</w:t>
      </w:r>
      <w:r w:rsidR="0036422F" w:rsidRPr="00751952">
        <w:rPr>
          <w:rFonts w:ascii="Times New Roman" w:hAnsi="Times New Roman" w:cs="Times New Roman"/>
          <w:spacing w:val="4"/>
          <w:sz w:val="22"/>
          <w:szCs w:val="22"/>
          <w:lang w:val="uk-UA"/>
        </w:rPr>
        <w:t>., але в будь-якому випадку,</w:t>
      </w:r>
      <w:r w:rsidRPr="00751952">
        <w:rPr>
          <w:rFonts w:ascii="Times New Roman" w:hAnsi="Times New Roman" w:cs="Times New Roman"/>
          <w:spacing w:val="4"/>
          <w:sz w:val="22"/>
          <w:szCs w:val="22"/>
          <w:lang w:val="uk-UA"/>
        </w:rPr>
        <w:t xml:space="preserve"> до </w:t>
      </w:r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повного виконання Сторонами </w:t>
      </w:r>
      <w:proofErr w:type="spellStart"/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>зобов</w:t>
      </w:r>
      <w:proofErr w:type="spellEnd"/>
      <w:r w:rsidRPr="00751952">
        <w:rPr>
          <w:rFonts w:ascii="Times New Roman" w:hAnsi="Times New Roman" w:cs="Times New Roman"/>
          <w:spacing w:val="2"/>
          <w:sz w:val="22"/>
          <w:szCs w:val="22"/>
        </w:rPr>
        <w:t>’</w:t>
      </w:r>
      <w:proofErr w:type="spellStart"/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>язань</w:t>
      </w:r>
      <w:proofErr w:type="spellEnd"/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, передбачених  </w:t>
      </w:r>
      <w:r w:rsidR="004F61A5"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цим </w:t>
      </w:r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>Договором.</w:t>
      </w:r>
      <w:r w:rsidR="004F61A5"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 </w:t>
      </w:r>
    </w:p>
    <w:p w14:paraId="450729FD" w14:textId="77777777" w:rsidR="0036422F" w:rsidRPr="00751952" w:rsidRDefault="0036422F" w:rsidP="0036422F">
      <w:pPr>
        <w:shd w:val="clear" w:color="auto" w:fill="FFFFFF"/>
        <w:tabs>
          <w:tab w:val="left" w:pos="1133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6.2. </w:t>
      </w:r>
      <w:r w:rsidR="007B1F97" w:rsidRPr="00751952">
        <w:rPr>
          <w:rFonts w:ascii="Times New Roman" w:hAnsi="Times New Roman" w:cs="Times New Roman"/>
          <w:sz w:val="22"/>
          <w:szCs w:val="22"/>
          <w:lang w:val="uk-UA"/>
        </w:rPr>
        <w:t>Термін дії цього Договору може бути продовжено за взаємною згодою Сторін, що</w:t>
      </w:r>
      <w:r w:rsidR="007B1F97" w:rsidRPr="00751952">
        <w:rPr>
          <w:rFonts w:ascii="Times New Roman" w:hAnsi="Times New Roman" w:cs="Times New Roman"/>
          <w:sz w:val="22"/>
          <w:szCs w:val="22"/>
          <w:lang w:val="uk-UA"/>
        </w:rPr>
        <w:br/>
      </w:r>
      <w:r w:rsidR="007B1F97" w:rsidRPr="00751952">
        <w:rPr>
          <w:rFonts w:ascii="Times New Roman" w:hAnsi="Times New Roman" w:cs="Times New Roman"/>
          <w:spacing w:val="5"/>
          <w:sz w:val="22"/>
          <w:szCs w:val="22"/>
          <w:lang w:val="uk-UA"/>
        </w:rPr>
        <w:t>оформляється додатковою угодою до Договору, яка підписується повноважними представниками</w:t>
      </w:r>
      <w:r w:rsidR="007B1F97" w:rsidRPr="00751952">
        <w:rPr>
          <w:rFonts w:ascii="Times New Roman" w:hAnsi="Times New Roman" w:cs="Times New Roman"/>
          <w:spacing w:val="5"/>
          <w:sz w:val="22"/>
          <w:szCs w:val="22"/>
          <w:lang w:val="uk-UA"/>
        </w:rPr>
        <w:br/>
      </w:r>
      <w:r w:rsidR="007B1F97" w:rsidRPr="00751952">
        <w:rPr>
          <w:rFonts w:ascii="Times New Roman" w:hAnsi="Times New Roman" w:cs="Times New Roman"/>
          <w:spacing w:val="-4"/>
          <w:sz w:val="22"/>
          <w:szCs w:val="22"/>
          <w:lang w:val="uk-UA"/>
        </w:rPr>
        <w:t>Сторін.</w:t>
      </w:r>
    </w:p>
    <w:p w14:paraId="3EE2B065" w14:textId="77777777" w:rsidR="007B1F97" w:rsidRPr="00751952" w:rsidRDefault="0036422F" w:rsidP="0036422F">
      <w:pPr>
        <w:shd w:val="clear" w:color="auto" w:fill="FFFFFF"/>
        <w:tabs>
          <w:tab w:val="left" w:pos="1133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-8"/>
          <w:sz w:val="22"/>
          <w:szCs w:val="22"/>
          <w:lang w:val="uk-UA"/>
        </w:rPr>
        <w:t xml:space="preserve">6.3. </w:t>
      </w:r>
      <w:r w:rsidR="007B1F97" w:rsidRPr="00751952">
        <w:rPr>
          <w:rFonts w:ascii="Times New Roman" w:hAnsi="Times New Roman" w:cs="Times New Roman"/>
          <w:sz w:val="22"/>
          <w:szCs w:val="22"/>
          <w:lang w:val="uk-UA"/>
        </w:rPr>
        <w:t>Даний Договір може бути припинений достроково за наступних обставин:</w:t>
      </w:r>
    </w:p>
    <w:p w14:paraId="1995E93C" w14:textId="77777777" w:rsidR="007B1F97" w:rsidRPr="00751952" w:rsidRDefault="007B1F97" w:rsidP="007B1F97">
      <w:pPr>
        <w:numPr>
          <w:ilvl w:val="0"/>
          <w:numId w:val="8"/>
        </w:numPr>
        <w:shd w:val="clear" w:color="auto" w:fill="FFFFFF"/>
        <w:tabs>
          <w:tab w:val="left" w:pos="85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наявності взаємної згоди Сторін;</w:t>
      </w:r>
    </w:p>
    <w:p w14:paraId="272174C5" w14:textId="77777777" w:rsidR="007B1F97" w:rsidRPr="00751952" w:rsidRDefault="007B1F97" w:rsidP="007B1F97">
      <w:pPr>
        <w:numPr>
          <w:ilvl w:val="0"/>
          <w:numId w:val="8"/>
        </w:numPr>
        <w:shd w:val="clear" w:color="auto" w:fill="FFFFFF"/>
        <w:tabs>
          <w:tab w:val="left" w:pos="85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ліквідації (банкрутства) Сторони;</w:t>
      </w:r>
    </w:p>
    <w:p w14:paraId="49897877" w14:textId="77777777" w:rsidR="007B1F97" w:rsidRPr="00751952" w:rsidRDefault="007B1F97" w:rsidP="007B1F97">
      <w:pPr>
        <w:shd w:val="clear" w:color="auto" w:fill="FFFFFF"/>
        <w:tabs>
          <w:tab w:val="left" w:pos="854"/>
          <w:tab w:val="left" w:pos="1560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751952">
        <w:rPr>
          <w:rFonts w:ascii="Times New Roman" w:hAnsi="Times New Roman" w:cs="Times New Roman"/>
          <w:spacing w:val="5"/>
          <w:sz w:val="22"/>
          <w:szCs w:val="22"/>
          <w:lang w:val="uk-UA"/>
        </w:rPr>
        <w:t xml:space="preserve">за рішенням суду в порядку, визначеному чинним </w:t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законодавством України;</w:t>
      </w:r>
    </w:p>
    <w:p w14:paraId="39DF5156" w14:textId="7372E87F" w:rsidR="007B1F97" w:rsidRPr="00751952" w:rsidRDefault="007B1F97" w:rsidP="007B1F97">
      <w:pPr>
        <w:shd w:val="clear" w:color="auto" w:fill="FFFFFF"/>
        <w:tabs>
          <w:tab w:val="left" w:pos="854"/>
          <w:tab w:val="left" w:pos="1560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- в інших випадках, прямо передбачених Договором.</w:t>
      </w:r>
    </w:p>
    <w:p w14:paraId="7F44DCAB" w14:textId="77777777" w:rsidR="00D271BC" w:rsidRPr="00751952" w:rsidRDefault="00E57168" w:rsidP="00D271BC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6.4.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Цей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Договір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може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бути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розірваний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Замовником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в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односторонньому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порядку в будь-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який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момент. Для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цього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він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направляє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на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поштову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адресу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Виконавця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лист за 10 (десять)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календарних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днів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до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бажаної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дати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>розірвання</w:t>
      </w:r>
      <w:proofErr w:type="spellEnd"/>
      <w:r w:rsidR="00D271BC"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0FD2801D" w14:textId="77777777" w:rsidR="00D271BC" w:rsidRPr="00751952" w:rsidRDefault="00D271BC" w:rsidP="00D271BC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Цей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Договір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в такому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випадку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припиняє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свою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дію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вважається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розірваним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з моменту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закінчення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строку,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зазначеного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письмовому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повідомленні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Сторони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про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розірвання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цього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Договору. </w:t>
      </w:r>
    </w:p>
    <w:p w14:paraId="198992E8" w14:textId="77777777" w:rsidR="00D271BC" w:rsidRPr="00751952" w:rsidRDefault="00D271BC" w:rsidP="00D271BC">
      <w:pPr>
        <w:ind w:firstLine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Дата </w:t>
      </w:r>
      <w:proofErr w:type="spellStart"/>
      <w:r w:rsidRPr="00751952">
        <w:rPr>
          <w:rFonts w:ascii="Times New Roman" w:hAnsi="Times New Roman" w:cs="Times New Roman"/>
          <w:color w:val="000000"/>
          <w:sz w:val="22"/>
          <w:szCs w:val="22"/>
        </w:rPr>
        <w:t>отримання</w:t>
      </w:r>
      <w:proofErr w:type="spellEnd"/>
      <w:r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color w:val="000000"/>
          <w:sz w:val="22"/>
          <w:szCs w:val="22"/>
        </w:rPr>
        <w:t>Виконавцем</w:t>
      </w:r>
      <w:proofErr w:type="spellEnd"/>
      <w:r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color w:val="000000"/>
          <w:sz w:val="22"/>
          <w:szCs w:val="22"/>
        </w:rPr>
        <w:t>письмового</w:t>
      </w:r>
      <w:proofErr w:type="spellEnd"/>
      <w:r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color w:val="000000"/>
          <w:sz w:val="22"/>
          <w:szCs w:val="22"/>
        </w:rPr>
        <w:t>повідомлення</w:t>
      </w:r>
      <w:proofErr w:type="spellEnd"/>
      <w:r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color w:val="000000"/>
          <w:sz w:val="22"/>
          <w:szCs w:val="22"/>
        </w:rPr>
        <w:t>Замовника</w:t>
      </w:r>
      <w:proofErr w:type="spellEnd"/>
      <w:r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color w:val="000000"/>
          <w:sz w:val="22"/>
          <w:szCs w:val="22"/>
        </w:rPr>
        <w:t>зазначається</w:t>
      </w:r>
      <w:proofErr w:type="spellEnd"/>
      <w:r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в «</w:t>
      </w:r>
      <w:proofErr w:type="spellStart"/>
      <w:r w:rsidRPr="00751952">
        <w:rPr>
          <w:rFonts w:ascii="Times New Roman" w:hAnsi="Times New Roman" w:cs="Times New Roman"/>
          <w:color w:val="000000"/>
          <w:sz w:val="22"/>
          <w:szCs w:val="22"/>
        </w:rPr>
        <w:t>Рекомендованому</w:t>
      </w:r>
      <w:proofErr w:type="spellEnd"/>
      <w:r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color w:val="000000"/>
          <w:sz w:val="22"/>
          <w:szCs w:val="22"/>
        </w:rPr>
        <w:t>повідомленні</w:t>
      </w:r>
      <w:proofErr w:type="spellEnd"/>
      <w:r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про </w:t>
      </w:r>
      <w:proofErr w:type="spellStart"/>
      <w:r w:rsidRPr="00751952">
        <w:rPr>
          <w:rFonts w:ascii="Times New Roman" w:hAnsi="Times New Roman" w:cs="Times New Roman"/>
          <w:color w:val="000000"/>
          <w:sz w:val="22"/>
          <w:szCs w:val="22"/>
        </w:rPr>
        <w:t>вручення</w:t>
      </w:r>
      <w:proofErr w:type="spellEnd"/>
      <w:r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color w:val="000000"/>
          <w:sz w:val="22"/>
          <w:szCs w:val="22"/>
        </w:rPr>
        <w:t>поштового</w:t>
      </w:r>
      <w:proofErr w:type="spellEnd"/>
      <w:r w:rsidRPr="007519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color w:val="000000"/>
          <w:sz w:val="22"/>
          <w:szCs w:val="22"/>
        </w:rPr>
        <w:t>відправлення</w:t>
      </w:r>
      <w:proofErr w:type="spellEnd"/>
      <w:r w:rsidRPr="00751952">
        <w:rPr>
          <w:rFonts w:ascii="Times New Roman" w:hAnsi="Times New Roman" w:cs="Times New Roman"/>
          <w:color w:val="000000"/>
          <w:sz w:val="22"/>
          <w:szCs w:val="22"/>
        </w:rPr>
        <w:t>».</w:t>
      </w:r>
    </w:p>
    <w:p w14:paraId="4DD594DD" w14:textId="77777777" w:rsidR="00D271BC" w:rsidRPr="00751952" w:rsidRDefault="00D271BC" w:rsidP="00D271BC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разі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якщо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підприємство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поштового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зв`язку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кур`єрської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служби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не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вручити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відповідній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Стороні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 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повідомлення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через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відсутність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за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місцезнаходженням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керівника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ів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>) та/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уповноважених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осіб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відповідної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Сторони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їх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відмову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прийняти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документ,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незнаходження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фактичного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місця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розташування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місцезнаходження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відповідної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Сторони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з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інших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причин,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повідомлення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вважається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врученим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відповідній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Стороні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на 7 (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сьомий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) день з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дати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відправлення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такого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повідомлення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>.</w:t>
      </w:r>
    </w:p>
    <w:p w14:paraId="6B1A6B98" w14:textId="77777777" w:rsidR="00617B2A" w:rsidRPr="00751952" w:rsidRDefault="00D271BC" w:rsidP="00D271BC">
      <w:pPr>
        <w:shd w:val="clear" w:color="auto" w:fill="FFFFFF"/>
        <w:tabs>
          <w:tab w:val="left" w:pos="854"/>
          <w:tab w:val="left" w:pos="15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разі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розірвання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припинення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дії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даного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Договору будь-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якою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із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Сторін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передоплату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разі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перерахування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такої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згідно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з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умовами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даного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Договору та/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Додатками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нього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підлягає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повернення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Замовнику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Виконавця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за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його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письмовою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вимогою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семиденний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строк.</w:t>
      </w:r>
      <w:r w:rsidR="00617B2A" w:rsidRPr="007519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24BFDE" w14:textId="6DC9B432" w:rsidR="00617B2A" w:rsidRPr="00751952" w:rsidRDefault="009E729F" w:rsidP="004A7D22">
      <w:pPr>
        <w:shd w:val="clear" w:color="auto" w:fill="FFFFFF"/>
        <w:tabs>
          <w:tab w:val="left" w:pos="854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6.5. З</w:t>
      </w:r>
      <w:proofErr w:type="spellStart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>амовник</w:t>
      </w:r>
      <w:proofErr w:type="spellEnd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>зобов'язаний</w:t>
      </w:r>
      <w:proofErr w:type="spellEnd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>відшкодувати</w:t>
      </w:r>
      <w:proofErr w:type="spellEnd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>Виконавцеві</w:t>
      </w:r>
      <w:proofErr w:type="spellEnd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>усі</w:t>
      </w:r>
      <w:proofErr w:type="spellEnd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>фактичні</w:t>
      </w:r>
      <w:proofErr w:type="spellEnd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>витрати</w:t>
      </w:r>
      <w:proofErr w:type="spellEnd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>необхідні</w:t>
      </w:r>
      <w:proofErr w:type="spellEnd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для </w:t>
      </w:r>
      <w:proofErr w:type="spellStart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>виконання</w:t>
      </w:r>
      <w:proofErr w:type="spellEnd"/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договору</w:t>
      </w:r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, що виникли у Виконавця на дату отримання листа про розірвання Договору</w:t>
      </w:r>
      <w:r w:rsidRPr="00751952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47401D7E" w14:textId="3080DA91" w:rsidR="007B1F97" w:rsidRPr="00751952" w:rsidRDefault="00617B2A" w:rsidP="00751952">
      <w:pPr>
        <w:shd w:val="clear" w:color="auto" w:fill="FFFFFF"/>
        <w:tabs>
          <w:tab w:val="left" w:pos="854"/>
          <w:tab w:val="left" w:pos="15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B84F08" w14:textId="77777777" w:rsidR="00556917" w:rsidRPr="00601183" w:rsidRDefault="00556917" w:rsidP="0055691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601183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7. </w:t>
      </w:r>
      <w:r w:rsidRPr="00601183">
        <w:rPr>
          <w:rFonts w:ascii="Times New Roman" w:hAnsi="Times New Roman" w:cs="Times New Roman"/>
          <w:b/>
          <w:bCs/>
          <w:sz w:val="22"/>
          <w:szCs w:val="22"/>
          <w:lang w:val="uk-UA"/>
        </w:rPr>
        <w:t>ГАРАНТІЯ</w:t>
      </w:r>
      <w:r w:rsidR="00A056CA" w:rsidRPr="00601183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</w:p>
    <w:p w14:paraId="16BC9ABC" w14:textId="77777777" w:rsidR="00556917" w:rsidRPr="00601183" w:rsidRDefault="00556917" w:rsidP="004E6A7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601183">
        <w:rPr>
          <w:rFonts w:ascii="Times New Roman" w:hAnsi="Times New Roman" w:cs="Times New Roman"/>
          <w:bCs/>
          <w:sz w:val="22"/>
          <w:szCs w:val="22"/>
          <w:lang w:val="uk-UA"/>
        </w:rPr>
        <w:t>7.1. Гарантійний строк (строк протягом якого Виконавець гарантує якіс</w:t>
      </w:r>
      <w:r w:rsidR="00AD1773" w:rsidRPr="0060118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ть робіт і </w:t>
      </w:r>
      <w:r w:rsidR="004E6A75" w:rsidRPr="00601183">
        <w:rPr>
          <w:rFonts w:ascii="Times New Roman" w:hAnsi="Times New Roman" w:cs="Times New Roman"/>
          <w:bCs/>
          <w:sz w:val="22"/>
          <w:szCs w:val="22"/>
          <w:lang w:val="uk-UA"/>
        </w:rPr>
        <w:t>Продукції) становить 24 місяці з</w:t>
      </w:r>
      <w:r w:rsidRPr="0060118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моменту підписання Сторонами акту та/або видаткової накладної.</w:t>
      </w:r>
    </w:p>
    <w:p w14:paraId="5C88D3F2" w14:textId="77777777" w:rsidR="00556917" w:rsidRPr="00751952" w:rsidRDefault="00556917" w:rsidP="005569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0118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7.2. </w:t>
      </w:r>
      <w:r w:rsidRPr="00601183">
        <w:rPr>
          <w:rFonts w:ascii="Times New Roman" w:hAnsi="Times New Roman" w:cs="Times New Roman"/>
          <w:sz w:val="22"/>
          <w:szCs w:val="22"/>
          <w:lang w:val="uk-UA"/>
        </w:rPr>
        <w:t>У період гарантійного строку Виконавець забезпечує за свій рахунок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виправлення недоліків 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lastRenderedPageBreak/>
        <w:t>(дефектів) Робіт ви</w:t>
      </w:r>
      <w:r w:rsidR="006F6F44" w:rsidRPr="00751952">
        <w:rPr>
          <w:rFonts w:ascii="Times New Roman" w:hAnsi="Times New Roman" w:cs="Times New Roman"/>
          <w:sz w:val="22"/>
          <w:szCs w:val="22"/>
          <w:lang w:val="uk-UA"/>
        </w:rPr>
        <w:t>конаних згідно з цим Договором.</w:t>
      </w:r>
    </w:p>
    <w:p w14:paraId="0837DDDC" w14:textId="77777777" w:rsidR="006F6F44" w:rsidRPr="00751952" w:rsidRDefault="00556917" w:rsidP="006F6F4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7.3. </w:t>
      </w:r>
      <w:r w:rsidR="006F6F44" w:rsidRPr="00751952">
        <w:rPr>
          <w:rFonts w:ascii="Times New Roman" w:hAnsi="Times New Roman" w:cs="Times New Roman"/>
          <w:sz w:val="22"/>
          <w:szCs w:val="22"/>
        </w:rPr>
        <w:t xml:space="preserve">Строк </w:t>
      </w:r>
      <w:proofErr w:type="spellStart"/>
      <w:r w:rsidR="006F6F44" w:rsidRPr="00751952">
        <w:rPr>
          <w:rFonts w:ascii="Times New Roman" w:hAnsi="Times New Roman" w:cs="Times New Roman"/>
          <w:sz w:val="22"/>
          <w:szCs w:val="22"/>
        </w:rPr>
        <w:t>усунення</w:t>
      </w:r>
      <w:proofErr w:type="spellEnd"/>
      <w:r w:rsidR="006F6F44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F6F44" w:rsidRPr="00751952">
        <w:rPr>
          <w:rFonts w:ascii="Times New Roman" w:hAnsi="Times New Roman" w:cs="Times New Roman"/>
          <w:sz w:val="22"/>
          <w:szCs w:val="22"/>
        </w:rPr>
        <w:t>виявлених</w:t>
      </w:r>
      <w:proofErr w:type="spellEnd"/>
      <w:r w:rsidR="006F6F44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F6F44" w:rsidRPr="00751952">
        <w:rPr>
          <w:rFonts w:ascii="Times New Roman" w:hAnsi="Times New Roman" w:cs="Times New Roman"/>
          <w:sz w:val="22"/>
          <w:szCs w:val="22"/>
        </w:rPr>
        <w:t>недоліків</w:t>
      </w:r>
      <w:proofErr w:type="spellEnd"/>
      <w:r w:rsidR="006F6F44" w:rsidRPr="00751952">
        <w:rPr>
          <w:rFonts w:ascii="Times New Roman" w:hAnsi="Times New Roman" w:cs="Times New Roman"/>
          <w:sz w:val="22"/>
          <w:szCs w:val="22"/>
        </w:rPr>
        <w:t xml:space="preserve"> не </w:t>
      </w:r>
      <w:proofErr w:type="spellStart"/>
      <w:r w:rsidR="006F6F44" w:rsidRPr="00751952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6F6F44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F6F44" w:rsidRPr="00751952">
        <w:rPr>
          <w:rFonts w:ascii="Times New Roman" w:hAnsi="Times New Roman" w:cs="Times New Roman"/>
          <w:sz w:val="22"/>
          <w:szCs w:val="22"/>
        </w:rPr>
        <w:t>перевищувати</w:t>
      </w:r>
      <w:proofErr w:type="spellEnd"/>
      <w:r w:rsidR="006F6F44" w:rsidRPr="00751952">
        <w:rPr>
          <w:rFonts w:ascii="Times New Roman" w:hAnsi="Times New Roman" w:cs="Times New Roman"/>
          <w:sz w:val="22"/>
          <w:szCs w:val="22"/>
        </w:rPr>
        <w:t xml:space="preserve"> 30 (</w:t>
      </w:r>
      <w:proofErr w:type="spellStart"/>
      <w:r w:rsidR="006F6F44" w:rsidRPr="00751952">
        <w:rPr>
          <w:rFonts w:ascii="Times New Roman" w:hAnsi="Times New Roman" w:cs="Times New Roman"/>
          <w:sz w:val="22"/>
          <w:szCs w:val="22"/>
        </w:rPr>
        <w:t>тридцять</w:t>
      </w:r>
      <w:proofErr w:type="spellEnd"/>
      <w:r w:rsidR="006F6F44" w:rsidRPr="0075195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6F6F44" w:rsidRPr="00751952">
        <w:rPr>
          <w:rFonts w:ascii="Times New Roman" w:hAnsi="Times New Roman" w:cs="Times New Roman"/>
          <w:sz w:val="22"/>
          <w:szCs w:val="22"/>
        </w:rPr>
        <w:t>календарних</w:t>
      </w:r>
      <w:proofErr w:type="spellEnd"/>
      <w:r w:rsidR="006F6F44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F6F44" w:rsidRPr="00751952">
        <w:rPr>
          <w:rFonts w:ascii="Times New Roman" w:hAnsi="Times New Roman" w:cs="Times New Roman"/>
          <w:sz w:val="22"/>
          <w:szCs w:val="22"/>
        </w:rPr>
        <w:t>днів</w:t>
      </w:r>
      <w:proofErr w:type="spellEnd"/>
      <w:r w:rsidR="006F6F44" w:rsidRPr="00751952">
        <w:rPr>
          <w:rFonts w:ascii="Times New Roman" w:hAnsi="Times New Roman" w:cs="Times New Roman"/>
          <w:sz w:val="22"/>
          <w:szCs w:val="22"/>
        </w:rPr>
        <w:t xml:space="preserve"> з моменту </w:t>
      </w:r>
      <w:proofErr w:type="spellStart"/>
      <w:r w:rsidR="006F6F44" w:rsidRPr="00751952">
        <w:rPr>
          <w:rFonts w:ascii="Times New Roman" w:hAnsi="Times New Roman" w:cs="Times New Roman"/>
          <w:sz w:val="22"/>
          <w:szCs w:val="22"/>
        </w:rPr>
        <w:t>підписання</w:t>
      </w:r>
      <w:proofErr w:type="spellEnd"/>
      <w:r w:rsidR="006F6F44" w:rsidRPr="00751952">
        <w:rPr>
          <w:rFonts w:ascii="Times New Roman" w:hAnsi="Times New Roman" w:cs="Times New Roman"/>
          <w:sz w:val="22"/>
          <w:szCs w:val="22"/>
        </w:rPr>
        <w:t xml:space="preserve"> Сторонами Дефектного акту.</w:t>
      </w:r>
    </w:p>
    <w:p w14:paraId="6246E676" w14:textId="77777777" w:rsidR="00556917" w:rsidRPr="00751952" w:rsidRDefault="00F42755" w:rsidP="0055691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7.4. </w:t>
      </w:r>
      <w:proofErr w:type="spellStart"/>
      <w:r w:rsidR="00556917" w:rsidRPr="00751952">
        <w:rPr>
          <w:rFonts w:ascii="Times New Roman" w:hAnsi="Times New Roman" w:cs="Times New Roman"/>
          <w:sz w:val="22"/>
          <w:szCs w:val="22"/>
        </w:rPr>
        <w:t>Гарантійне</w:t>
      </w:r>
      <w:proofErr w:type="spellEnd"/>
      <w:r w:rsidR="00556917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56917" w:rsidRPr="00751952">
        <w:rPr>
          <w:rFonts w:ascii="Times New Roman" w:hAnsi="Times New Roman" w:cs="Times New Roman"/>
          <w:sz w:val="22"/>
          <w:szCs w:val="22"/>
        </w:rPr>
        <w:t>обслуговування</w:t>
      </w:r>
      <w:proofErr w:type="spellEnd"/>
      <w:r w:rsidR="00556917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56917" w:rsidRPr="00751952">
        <w:rPr>
          <w:rFonts w:ascii="Times New Roman" w:hAnsi="Times New Roman" w:cs="Times New Roman"/>
          <w:sz w:val="22"/>
          <w:szCs w:val="22"/>
        </w:rPr>
        <w:t>результатів</w:t>
      </w:r>
      <w:proofErr w:type="spellEnd"/>
      <w:r w:rsidR="00556917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56917" w:rsidRPr="00751952">
        <w:rPr>
          <w:rFonts w:ascii="Times New Roman" w:hAnsi="Times New Roman" w:cs="Times New Roman"/>
          <w:sz w:val="22"/>
          <w:szCs w:val="22"/>
        </w:rPr>
        <w:t>виконання</w:t>
      </w:r>
      <w:proofErr w:type="spellEnd"/>
      <w:r w:rsidR="00556917"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56917" w:rsidRPr="00751952">
        <w:rPr>
          <w:rFonts w:ascii="Times New Roman" w:hAnsi="Times New Roman" w:cs="Times New Roman"/>
          <w:sz w:val="22"/>
          <w:szCs w:val="22"/>
        </w:rPr>
        <w:t>робіт</w:t>
      </w:r>
      <w:proofErr w:type="spellEnd"/>
      <w:r w:rsidR="00556917" w:rsidRPr="00751952">
        <w:rPr>
          <w:rFonts w:ascii="Times New Roman" w:hAnsi="Times New Roman" w:cs="Times New Roman"/>
          <w:sz w:val="22"/>
          <w:szCs w:val="22"/>
        </w:rPr>
        <w:t xml:space="preserve"> не </w:t>
      </w:r>
      <w:proofErr w:type="spellStart"/>
      <w:r w:rsidR="00556917" w:rsidRPr="00751952">
        <w:rPr>
          <w:rFonts w:ascii="Times New Roman" w:hAnsi="Times New Roman" w:cs="Times New Roman"/>
          <w:sz w:val="22"/>
          <w:szCs w:val="22"/>
        </w:rPr>
        <w:t>здійснюється</w:t>
      </w:r>
      <w:proofErr w:type="spellEnd"/>
      <w:r w:rsidR="00556917" w:rsidRPr="00751952">
        <w:rPr>
          <w:rFonts w:ascii="Times New Roman" w:hAnsi="Times New Roman" w:cs="Times New Roman"/>
          <w:sz w:val="22"/>
          <w:szCs w:val="22"/>
        </w:rPr>
        <w:t xml:space="preserve"> та не </w:t>
      </w:r>
      <w:proofErr w:type="spellStart"/>
      <w:r w:rsidR="00556917" w:rsidRPr="00751952">
        <w:rPr>
          <w:rFonts w:ascii="Times New Roman" w:hAnsi="Times New Roman" w:cs="Times New Roman"/>
          <w:sz w:val="22"/>
          <w:szCs w:val="22"/>
        </w:rPr>
        <w:t>поширюється</w:t>
      </w:r>
      <w:proofErr w:type="spellEnd"/>
      <w:r w:rsidR="00556917" w:rsidRPr="00751952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="00556917" w:rsidRPr="00751952">
        <w:rPr>
          <w:rFonts w:ascii="Times New Roman" w:hAnsi="Times New Roman" w:cs="Times New Roman"/>
          <w:sz w:val="22"/>
          <w:szCs w:val="22"/>
        </w:rPr>
        <w:t>випадки</w:t>
      </w:r>
      <w:proofErr w:type="spellEnd"/>
      <w:r w:rsidR="00556917" w:rsidRPr="00751952">
        <w:rPr>
          <w:rFonts w:ascii="Times New Roman" w:hAnsi="Times New Roman" w:cs="Times New Roman"/>
          <w:sz w:val="22"/>
          <w:szCs w:val="22"/>
        </w:rPr>
        <w:t>:</w:t>
      </w:r>
    </w:p>
    <w:p w14:paraId="550416C8" w14:textId="77777777" w:rsidR="00556917" w:rsidRPr="00751952" w:rsidRDefault="00556917" w:rsidP="0055691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механічного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пошкодження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Продукції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що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виникли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внаслідок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проведення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будь-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яких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робіт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щодо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цих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конструкції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організаціями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які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не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мають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відношення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Виконавця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>;</w:t>
      </w:r>
    </w:p>
    <w:p w14:paraId="18EACF4D" w14:textId="77777777" w:rsidR="00556917" w:rsidRPr="00751952" w:rsidRDefault="00556917" w:rsidP="0055691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результати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демонтажу,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перенесення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інше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місце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повторного монтажу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Продукції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організаціями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які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не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мають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відношення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Виконавця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та без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залучення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погодження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з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Виконавцем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>;</w:t>
      </w:r>
    </w:p>
    <w:p w14:paraId="031F6BE2" w14:textId="77777777" w:rsidR="00556917" w:rsidRPr="00751952" w:rsidRDefault="00556917" w:rsidP="0055691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хуліганських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дій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третіх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осіб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які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мали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наслідком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пошкодження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виготовлених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конструкції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>;</w:t>
      </w:r>
    </w:p>
    <w:p w14:paraId="677A6556" w14:textId="77777777" w:rsidR="00556917" w:rsidRPr="00751952" w:rsidRDefault="00556917" w:rsidP="0055691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стихійного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лиха (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землетрусу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урагану,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повені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и т. д.);</w:t>
      </w:r>
    </w:p>
    <w:p w14:paraId="5D8E82D6" w14:textId="77777777" w:rsidR="00556917" w:rsidRPr="00751952" w:rsidRDefault="00556917" w:rsidP="00556917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коливань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різкої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зміни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напруги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що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мало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наслідком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пошкодження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електросхеми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електрозабезп</w:t>
      </w:r>
      <w:r w:rsidR="00F42755" w:rsidRPr="00751952">
        <w:rPr>
          <w:rFonts w:ascii="Times New Roman" w:hAnsi="Times New Roman" w:cs="Times New Roman"/>
          <w:sz w:val="22"/>
          <w:szCs w:val="22"/>
        </w:rPr>
        <w:t>ечення</w:t>
      </w:r>
      <w:proofErr w:type="spellEnd"/>
      <w:r w:rsidR="00F42755" w:rsidRPr="00751952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3F3E407B" w14:textId="77777777" w:rsidR="00A056CA" w:rsidRPr="00751952" w:rsidRDefault="00A056CA" w:rsidP="00556917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-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механічного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пошкодження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Продукції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що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виникли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внаслідок</w:t>
      </w:r>
      <w:proofErr w:type="spellEnd"/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 падіння бурульок, снігу та інших </w:t>
      </w:r>
      <w:r w:rsidR="00F146C8"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невизначених 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>предметів</w:t>
      </w:r>
    </w:p>
    <w:p w14:paraId="523C885F" w14:textId="77777777" w:rsidR="000D254D" w:rsidRPr="00751952" w:rsidRDefault="000D254D" w:rsidP="000D254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  <w:lang w:val="uk-UA"/>
        </w:rPr>
        <w:t>7.</w:t>
      </w:r>
      <w:r w:rsidR="00F42755" w:rsidRPr="00751952">
        <w:rPr>
          <w:rFonts w:ascii="Times New Roman" w:hAnsi="Times New Roman" w:cs="Times New Roman"/>
          <w:sz w:val="22"/>
          <w:szCs w:val="22"/>
          <w:lang w:val="uk-UA"/>
        </w:rPr>
        <w:t>5.</w:t>
      </w:r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Післягарантійне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обслуговування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проводитись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підставі</w:t>
      </w:r>
      <w:proofErr w:type="spellEnd"/>
      <w:r w:rsidRPr="0075195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окремого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договору </w:t>
      </w:r>
      <w:r w:rsidRPr="00751952">
        <w:rPr>
          <w:rFonts w:ascii="Times New Roman" w:hAnsi="Times New Roman" w:cs="Times New Roman"/>
          <w:bCs/>
          <w:sz w:val="22"/>
          <w:szCs w:val="22"/>
        </w:rPr>
        <w:t xml:space="preserve">про </w:t>
      </w:r>
      <w:proofErr w:type="spellStart"/>
      <w:r w:rsidRPr="00751952">
        <w:rPr>
          <w:rFonts w:ascii="Times New Roman" w:hAnsi="Times New Roman" w:cs="Times New Roman"/>
          <w:bCs/>
          <w:sz w:val="22"/>
          <w:szCs w:val="22"/>
        </w:rPr>
        <w:t>післягарантійне</w:t>
      </w:r>
      <w:proofErr w:type="spellEnd"/>
      <w:r w:rsidRPr="0075195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bCs/>
          <w:sz w:val="22"/>
          <w:szCs w:val="22"/>
        </w:rPr>
        <w:t>обслуговування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>.</w:t>
      </w:r>
    </w:p>
    <w:p w14:paraId="77488E9B" w14:textId="77777777" w:rsidR="000D254D" w:rsidRPr="00751952" w:rsidRDefault="000D254D" w:rsidP="00556917">
      <w:pPr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3DDF5E4" w14:textId="740AB007" w:rsidR="007B1F97" w:rsidRPr="00751952" w:rsidRDefault="007B1F97" w:rsidP="0075195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8. ФОРС-МАЖОР</w:t>
      </w:r>
    </w:p>
    <w:p w14:paraId="752EDF3A" w14:textId="77777777" w:rsidR="007B1F97" w:rsidRPr="00751952" w:rsidRDefault="007B1F97" w:rsidP="007B1F97">
      <w:pPr>
        <w:numPr>
          <w:ilvl w:val="0"/>
          <w:numId w:val="9"/>
        </w:num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8"/>
          <w:sz w:val="22"/>
          <w:szCs w:val="22"/>
          <w:lang w:val="uk-UA"/>
        </w:rPr>
        <w:t>Сторона не несе відповідальності за порушення зобов’язань за цим Договором, якщо доведе, що неналежне виконання  зобов’язань сталося внаслідок</w:t>
      </w:r>
      <w:r w:rsidRPr="00751952">
        <w:rPr>
          <w:rFonts w:ascii="Times New Roman" w:hAnsi="Times New Roman" w:cs="Times New Roman"/>
          <w:spacing w:val="1"/>
          <w:sz w:val="22"/>
          <w:szCs w:val="22"/>
          <w:lang w:val="uk-UA"/>
        </w:rPr>
        <w:t xml:space="preserve"> виникнення незалежних від волі сторін обставин непереборної сили: стихійні лиха, </w:t>
      </w:r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зміни у законодавстві, воєнні дії і </w:t>
      </w:r>
      <w:proofErr w:type="spellStart"/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>т.п</w:t>
      </w:r>
      <w:proofErr w:type="spellEnd"/>
      <w:r w:rsidRPr="007519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(форс-мажорні обставини).</w:t>
      </w:r>
    </w:p>
    <w:p w14:paraId="2236A524" w14:textId="77777777" w:rsidR="007B1F97" w:rsidRPr="00751952" w:rsidRDefault="007B1F97" w:rsidP="007B1F97">
      <w:pPr>
        <w:numPr>
          <w:ilvl w:val="0"/>
          <w:numId w:val="9"/>
        </w:num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2"/>
          <w:sz w:val="22"/>
          <w:szCs w:val="22"/>
          <w:lang w:val="uk-UA"/>
        </w:rPr>
        <w:t xml:space="preserve">Сторона, що не має можливості виконати обов'язки за цим Договором внаслідок </w:t>
      </w:r>
      <w:r w:rsidRPr="00751952">
        <w:rPr>
          <w:rFonts w:ascii="Times New Roman" w:hAnsi="Times New Roman" w:cs="Times New Roman"/>
          <w:spacing w:val="6"/>
          <w:sz w:val="22"/>
          <w:szCs w:val="22"/>
          <w:lang w:val="uk-UA"/>
        </w:rPr>
        <w:t xml:space="preserve">дії форс-мажорних обставин, зобов'язана повідомити іншу Сторону про виникнення або 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>припинення вищезазначених обставин негайно, не пізніше 3-х робочих днів з моменту їх виникнення</w:t>
      </w:r>
      <w:r w:rsidRPr="00751952">
        <w:rPr>
          <w:rFonts w:ascii="Times New Roman" w:hAnsi="Times New Roman" w:cs="Times New Roman"/>
          <w:spacing w:val="-9"/>
          <w:sz w:val="22"/>
          <w:szCs w:val="22"/>
          <w:lang w:val="uk-UA"/>
        </w:rPr>
        <w:t xml:space="preserve"> </w:t>
      </w:r>
      <w:r w:rsidRPr="00751952">
        <w:rPr>
          <w:rFonts w:ascii="Times New Roman" w:hAnsi="Times New Roman" w:cs="Times New Roman"/>
          <w:spacing w:val="3"/>
          <w:sz w:val="22"/>
          <w:szCs w:val="22"/>
          <w:lang w:val="uk-UA"/>
        </w:rPr>
        <w:t>або припинення, в письмовій формі. Несвоєчасне повідомлення про виникнення форс-</w:t>
      </w:r>
      <w:r w:rsidRPr="00751952">
        <w:rPr>
          <w:rFonts w:ascii="Times New Roman" w:hAnsi="Times New Roman" w:cs="Times New Roman"/>
          <w:sz w:val="22"/>
          <w:szCs w:val="22"/>
          <w:lang w:val="uk-UA"/>
        </w:rPr>
        <w:t xml:space="preserve">мажорних обставин позбавляє відповідну Сторону права посилатися на ці обставини у </w:t>
      </w:r>
      <w:r w:rsidRPr="00751952">
        <w:rPr>
          <w:rFonts w:ascii="Times New Roman" w:hAnsi="Times New Roman" w:cs="Times New Roman"/>
          <w:spacing w:val="-3"/>
          <w:sz w:val="22"/>
          <w:szCs w:val="22"/>
          <w:lang w:val="uk-UA"/>
        </w:rPr>
        <w:t>майбутньому.</w:t>
      </w:r>
    </w:p>
    <w:p w14:paraId="256A0D4D" w14:textId="77777777" w:rsidR="007B1F97" w:rsidRPr="00751952" w:rsidRDefault="007B1F97" w:rsidP="007B1F97">
      <w:pPr>
        <w:numPr>
          <w:ilvl w:val="0"/>
          <w:numId w:val="9"/>
        </w:num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uk-UA"/>
        </w:rPr>
      </w:pPr>
      <w:r w:rsidRPr="00751952">
        <w:rPr>
          <w:rFonts w:ascii="Times New Roman" w:hAnsi="Times New Roman" w:cs="Times New Roman"/>
          <w:spacing w:val="-3"/>
          <w:sz w:val="22"/>
          <w:szCs w:val="22"/>
          <w:lang w:val="uk-UA"/>
        </w:rPr>
        <w:t xml:space="preserve">Доказом настання та існування форс-мажорних обставин є документ, виданий Торгово-промисловою палатою України або іншим компетентним державним органом. </w:t>
      </w:r>
    </w:p>
    <w:p w14:paraId="708D17CA" w14:textId="77777777" w:rsidR="007B1F97" w:rsidRPr="00751952" w:rsidRDefault="007B1F97" w:rsidP="007B1F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14:paraId="6FD691E6" w14:textId="77777777" w:rsidR="0051665B" w:rsidRPr="00751952" w:rsidRDefault="0051665B" w:rsidP="0051665B">
      <w:pPr>
        <w:pStyle w:val="a6"/>
        <w:ind w:firstLine="284"/>
        <w:jc w:val="center"/>
        <w:rPr>
          <w:rFonts w:ascii="Times New Roman" w:hAnsi="Times New Roman"/>
        </w:rPr>
      </w:pPr>
      <w:r w:rsidRPr="00751952">
        <w:rPr>
          <w:rStyle w:val="a4"/>
          <w:rFonts w:ascii="Times New Roman" w:hAnsi="Times New Roman"/>
        </w:rPr>
        <w:t>9.</w:t>
      </w:r>
      <w:r w:rsidRPr="00751952">
        <w:rPr>
          <w:rStyle w:val="apple-converted-space"/>
          <w:rFonts w:ascii="Times New Roman" w:hAnsi="Times New Roman"/>
          <w:b/>
          <w:bCs/>
        </w:rPr>
        <w:t> </w:t>
      </w:r>
      <w:r w:rsidRPr="00751952">
        <w:rPr>
          <w:rStyle w:val="a4"/>
          <w:rFonts w:ascii="Times New Roman" w:hAnsi="Times New Roman"/>
        </w:rPr>
        <w:t>Інші умови</w:t>
      </w:r>
    </w:p>
    <w:p w14:paraId="15A80597" w14:textId="77777777" w:rsidR="0051665B" w:rsidRPr="00751952" w:rsidRDefault="0051665B" w:rsidP="006C69DB">
      <w:pPr>
        <w:pStyle w:val="a6"/>
        <w:ind w:firstLine="709"/>
        <w:jc w:val="both"/>
        <w:rPr>
          <w:rFonts w:ascii="Times New Roman" w:hAnsi="Times New Roman"/>
        </w:rPr>
      </w:pPr>
      <w:r w:rsidRPr="00751952">
        <w:rPr>
          <w:rFonts w:ascii="Times New Roman" w:hAnsi="Times New Roman"/>
        </w:rPr>
        <w:t>9.1. Цей</w:t>
      </w:r>
      <w:r w:rsidRPr="00751952">
        <w:rPr>
          <w:rStyle w:val="apple-converted-space"/>
          <w:rFonts w:ascii="Times New Roman" w:hAnsi="Times New Roman"/>
        </w:rPr>
        <w:t> </w:t>
      </w:r>
      <w:hyperlink r:id="rId5" w:tooltip="тултип договiр" w:history="1">
        <w:r w:rsidRPr="00751952">
          <w:rPr>
            <w:rStyle w:val="a5"/>
            <w:rFonts w:ascii="Times New Roman" w:hAnsi="Times New Roman"/>
            <w:color w:val="auto"/>
            <w:u w:val="none"/>
          </w:rPr>
          <w:t>Договір</w:t>
        </w:r>
      </w:hyperlink>
      <w:r w:rsidRPr="00751952">
        <w:rPr>
          <w:rStyle w:val="apple-converted-space"/>
          <w:rFonts w:ascii="Times New Roman" w:hAnsi="Times New Roman"/>
        </w:rPr>
        <w:t> </w:t>
      </w:r>
      <w:r w:rsidRPr="00751952">
        <w:rPr>
          <w:rFonts w:ascii="Times New Roman" w:hAnsi="Times New Roman"/>
        </w:rPr>
        <w:t>складено українською мовою у двох примірниках, що мають однакову юридичну силу, по одному для кожної із Сторін.</w:t>
      </w:r>
    </w:p>
    <w:p w14:paraId="69EB2E05" w14:textId="77777777" w:rsidR="0051665B" w:rsidRPr="00751952" w:rsidRDefault="0051665B" w:rsidP="006C69DB">
      <w:pPr>
        <w:pStyle w:val="a6"/>
        <w:ind w:firstLine="709"/>
        <w:jc w:val="both"/>
        <w:rPr>
          <w:rFonts w:ascii="Times New Roman" w:hAnsi="Times New Roman"/>
        </w:rPr>
      </w:pPr>
      <w:r w:rsidRPr="00751952">
        <w:rPr>
          <w:rFonts w:ascii="Times New Roman" w:hAnsi="Times New Roman"/>
        </w:rPr>
        <w:t>9.2. У випадках, не передбачених цим</w:t>
      </w:r>
      <w:r w:rsidRPr="00751952">
        <w:rPr>
          <w:rStyle w:val="apple-converted-space"/>
          <w:rFonts w:ascii="Times New Roman" w:hAnsi="Times New Roman"/>
        </w:rPr>
        <w:t> </w:t>
      </w:r>
      <w:hyperlink r:id="rId6" w:tooltip="договором" w:history="1">
        <w:r w:rsidRPr="00751952">
          <w:rPr>
            <w:rStyle w:val="a5"/>
            <w:rFonts w:ascii="Times New Roman" w:hAnsi="Times New Roman"/>
            <w:color w:val="auto"/>
            <w:u w:val="none"/>
          </w:rPr>
          <w:t>Договором</w:t>
        </w:r>
      </w:hyperlink>
      <w:r w:rsidRPr="00751952">
        <w:rPr>
          <w:rFonts w:ascii="Times New Roman" w:hAnsi="Times New Roman"/>
        </w:rPr>
        <w:t>, Сторони керуються чинним  законодавством України.</w:t>
      </w:r>
    </w:p>
    <w:p w14:paraId="7E51708C" w14:textId="77777777" w:rsidR="0051665B" w:rsidRPr="00751952" w:rsidRDefault="0051665B" w:rsidP="006C69DB">
      <w:pPr>
        <w:pStyle w:val="a6"/>
        <w:ind w:firstLine="709"/>
        <w:jc w:val="both"/>
        <w:rPr>
          <w:rFonts w:ascii="Times New Roman" w:hAnsi="Times New Roman"/>
        </w:rPr>
      </w:pPr>
      <w:r w:rsidRPr="00751952">
        <w:rPr>
          <w:rFonts w:ascii="Times New Roman" w:hAnsi="Times New Roman"/>
        </w:rPr>
        <w:t xml:space="preserve">9.3. Цей Договір може буди змінено та доповнено за згодою Сторін, а також в інших випадках, передбачених чинним законодавством України. Усі зміни, доповнення, уточнення Договору дійсні у тому випадку, якщо їх викладено письмово у формі додаткових угод і підписано  Сторонами.  </w:t>
      </w:r>
    </w:p>
    <w:p w14:paraId="155798EF" w14:textId="77777777" w:rsidR="001A5001" w:rsidRPr="00751952" w:rsidRDefault="0051665B" w:rsidP="006C69DB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751952">
        <w:rPr>
          <w:rFonts w:ascii="Times New Roman" w:hAnsi="Times New Roman"/>
        </w:rPr>
        <w:t>9.4. Жодна із Сторін не має права передавати права та обов’язки за цим Договором третій особі без отримання письмової згоди кожної іншої Сторони.</w:t>
      </w:r>
    </w:p>
    <w:p w14:paraId="5C92B5DB" w14:textId="77777777" w:rsidR="0051665B" w:rsidRPr="00751952" w:rsidRDefault="001A5001" w:rsidP="001A5001">
      <w:pPr>
        <w:pStyle w:val="a6"/>
        <w:ind w:firstLine="709"/>
        <w:jc w:val="both"/>
        <w:rPr>
          <w:rFonts w:ascii="Times New Roman" w:hAnsi="Times New Roman"/>
        </w:rPr>
      </w:pPr>
      <w:r w:rsidRPr="00751952">
        <w:rPr>
          <w:rFonts w:ascii="Times New Roman" w:hAnsi="Times New Roman"/>
        </w:rPr>
        <w:t>9.</w:t>
      </w:r>
      <w:r w:rsidRPr="00751952">
        <w:rPr>
          <w:rFonts w:ascii="Times New Roman" w:hAnsi="Times New Roman"/>
          <w:lang w:val="ru-RU"/>
        </w:rPr>
        <w:t>5</w:t>
      </w:r>
      <w:r w:rsidRPr="00751952">
        <w:rPr>
          <w:rFonts w:ascii="Times New Roman" w:hAnsi="Times New Roman"/>
        </w:rPr>
        <w:t xml:space="preserve"> Виконавець / Замовник гарантує, що він не знаходиться в стадії реорганізації чи ліквідації (припинення) і протягом дії Договору не буде проводити реорганізацію чи ліквідацію (припинення), а також відносно Замовника не порушено справу про банкрутство. Про настання однієї з цих подій Замовник повинен повідомити Виконавця протягом трьох днів з моменту настання такої події або з моменту отримання повідомлення про можливе настання зазначених подій.</w:t>
      </w:r>
    </w:p>
    <w:p w14:paraId="035772C5" w14:textId="77777777" w:rsidR="0051665B" w:rsidRPr="00751952" w:rsidRDefault="001A5001" w:rsidP="006C69DB">
      <w:pPr>
        <w:pStyle w:val="a6"/>
        <w:ind w:firstLine="709"/>
        <w:jc w:val="both"/>
        <w:rPr>
          <w:rFonts w:ascii="Times New Roman" w:hAnsi="Times New Roman"/>
        </w:rPr>
      </w:pPr>
      <w:r w:rsidRPr="00751952">
        <w:rPr>
          <w:rFonts w:ascii="Times New Roman" w:hAnsi="Times New Roman"/>
        </w:rPr>
        <w:t>9.6</w:t>
      </w:r>
      <w:r w:rsidR="0051665B" w:rsidRPr="00751952">
        <w:rPr>
          <w:rFonts w:ascii="Times New Roman" w:hAnsi="Times New Roman"/>
        </w:rPr>
        <w:t>. Фізичні особи, що підписали цей Договір, своїми підписами засвідчують, що вони:</w:t>
      </w:r>
    </w:p>
    <w:p w14:paraId="4CDAABBC" w14:textId="77777777" w:rsidR="0051665B" w:rsidRPr="00751952" w:rsidRDefault="0051665B" w:rsidP="006C69D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надали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згоду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обробку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своїх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персональних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даних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що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містяться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тексті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цього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Договору, з метою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забезпечення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реалізації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відповідних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цивільно-правових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господарсько-правових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відносин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Сторін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у базах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персональних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даних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контрагентів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Сторін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BFB1FAA" w14:textId="77777777" w:rsidR="0051665B" w:rsidRPr="00751952" w:rsidRDefault="0051665B" w:rsidP="006C69D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95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підтверджують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що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вони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повідомлені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про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включення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цієї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інформації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до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бази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персональних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даних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контрагентів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Сторін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повідомлені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про права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суб’єкта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персональних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даних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згідно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ст. 8 Закону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України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«Про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захист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персональних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952">
        <w:rPr>
          <w:rFonts w:ascii="Times New Roman" w:hAnsi="Times New Roman" w:cs="Times New Roman"/>
          <w:sz w:val="22"/>
          <w:szCs w:val="22"/>
        </w:rPr>
        <w:t>даних</w:t>
      </w:r>
      <w:proofErr w:type="spellEnd"/>
      <w:r w:rsidRPr="00751952">
        <w:rPr>
          <w:rFonts w:ascii="Times New Roman" w:hAnsi="Times New Roman" w:cs="Times New Roman"/>
          <w:sz w:val="22"/>
          <w:szCs w:val="22"/>
        </w:rPr>
        <w:t>».</w:t>
      </w:r>
    </w:p>
    <w:p w14:paraId="0A785A6A" w14:textId="4C0519A5" w:rsidR="00F146C8" w:rsidRPr="00751952" w:rsidRDefault="00F146C8" w:rsidP="00751952">
      <w:pPr>
        <w:pStyle w:val="Style2"/>
        <w:widowControl/>
        <w:tabs>
          <w:tab w:val="left" w:pos="240"/>
        </w:tabs>
        <w:spacing w:line="240" w:lineRule="auto"/>
        <w:ind w:firstLine="0"/>
        <w:rPr>
          <w:rStyle w:val="FontStyle13"/>
          <w:b/>
          <w:sz w:val="22"/>
          <w:szCs w:val="22"/>
          <w:lang w:val="uk-UA" w:eastAsia="uk-UA"/>
        </w:rPr>
      </w:pPr>
    </w:p>
    <w:p w14:paraId="46314E6D" w14:textId="77777777" w:rsidR="00F146C8" w:rsidRPr="00751952" w:rsidRDefault="00F146C8" w:rsidP="00F146C8">
      <w:pPr>
        <w:pStyle w:val="Style2"/>
        <w:widowControl/>
        <w:tabs>
          <w:tab w:val="left" w:pos="240"/>
        </w:tabs>
        <w:spacing w:line="240" w:lineRule="auto"/>
        <w:ind w:left="1080" w:firstLine="0"/>
        <w:jc w:val="center"/>
        <w:rPr>
          <w:rStyle w:val="FontStyle13"/>
          <w:b/>
          <w:sz w:val="22"/>
          <w:szCs w:val="22"/>
          <w:lang w:val="uk-UA" w:eastAsia="uk-UA"/>
        </w:rPr>
      </w:pPr>
      <w:r w:rsidRPr="00751952">
        <w:rPr>
          <w:rStyle w:val="FontStyle13"/>
          <w:b/>
          <w:sz w:val="22"/>
          <w:szCs w:val="22"/>
          <w:lang w:val="uk-UA" w:eastAsia="uk-UA"/>
        </w:rPr>
        <w:t>10. Реквізити та підписи сторін</w:t>
      </w:r>
    </w:p>
    <w:p w14:paraId="6C9A9518" w14:textId="77777777" w:rsidR="0053061E" w:rsidRPr="00751952" w:rsidRDefault="0053061E" w:rsidP="00F146C8">
      <w:pPr>
        <w:pStyle w:val="Style2"/>
        <w:widowControl/>
        <w:tabs>
          <w:tab w:val="left" w:pos="240"/>
        </w:tabs>
        <w:spacing w:line="240" w:lineRule="auto"/>
        <w:ind w:left="1080" w:firstLine="0"/>
        <w:jc w:val="center"/>
        <w:rPr>
          <w:rStyle w:val="FontStyle13"/>
          <w:b/>
          <w:sz w:val="22"/>
          <w:szCs w:val="22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04"/>
      </w:tblGrid>
      <w:tr w:rsidR="0053061E" w:rsidRPr="00751952" w14:paraId="1A11B10A" w14:textId="77777777" w:rsidTr="005E30BB">
        <w:tc>
          <w:tcPr>
            <w:tcW w:w="4695" w:type="dxa"/>
          </w:tcPr>
          <w:p w14:paraId="0156B056" w14:textId="77777777" w:rsidR="0053061E" w:rsidRPr="00751952" w:rsidRDefault="0053061E" w:rsidP="005E30BB">
            <w:pPr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</w:pPr>
            <w:r w:rsidRPr="00751952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ВИКОНАВЕЦЬ:</w:t>
            </w:r>
          </w:p>
        </w:tc>
        <w:tc>
          <w:tcPr>
            <w:tcW w:w="4704" w:type="dxa"/>
          </w:tcPr>
          <w:p w14:paraId="75B77508" w14:textId="77777777" w:rsidR="0053061E" w:rsidRPr="00751952" w:rsidRDefault="0053061E" w:rsidP="005E30BB">
            <w:pPr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en-US"/>
              </w:rPr>
            </w:pPr>
            <w:r w:rsidRPr="00751952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ЗАМОВНИК:</w:t>
            </w:r>
          </w:p>
        </w:tc>
      </w:tr>
    </w:tbl>
    <w:p w14:paraId="250B596D" w14:textId="7AB5BE5B" w:rsidR="0053061E" w:rsidRPr="00751952" w:rsidRDefault="0053061E" w:rsidP="00751952">
      <w:pPr>
        <w:pStyle w:val="Style2"/>
        <w:widowControl/>
        <w:tabs>
          <w:tab w:val="left" w:pos="240"/>
        </w:tabs>
        <w:spacing w:line="240" w:lineRule="auto"/>
        <w:ind w:firstLine="0"/>
        <w:rPr>
          <w:rStyle w:val="FontStyle13"/>
          <w:b/>
          <w:sz w:val="22"/>
          <w:szCs w:val="22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5375"/>
      </w:tblGrid>
      <w:tr w:rsidR="0053061E" w:rsidRPr="00751952" w14:paraId="02F17DCC" w14:textId="77777777" w:rsidTr="005E30BB">
        <w:tc>
          <w:tcPr>
            <w:tcW w:w="4695" w:type="dxa"/>
          </w:tcPr>
          <w:p w14:paraId="3F727AFF" w14:textId="60C09E2B" w:rsidR="0053061E" w:rsidRPr="00D45679" w:rsidRDefault="00705FB7" w:rsidP="005E30B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4567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ТОВ</w:t>
            </w:r>
            <w:r w:rsidR="00D75070" w:rsidRPr="00D4567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D4567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______________________</w:t>
            </w:r>
            <w:r w:rsidR="00D75070" w:rsidRPr="00D4567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»</w:t>
            </w:r>
          </w:p>
        </w:tc>
        <w:tc>
          <w:tcPr>
            <w:tcW w:w="4704" w:type="dxa"/>
          </w:tcPr>
          <w:p w14:paraId="6B6D1A96" w14:textId="0092F271" w:rsidR="0053061E" w:rsidRPr="00D45679" w:rsidRDefault="00BC082C" w:rsidP="00BC082C">
            <w:pPr>
              <w:keepNext/>
              <w:widowControl/>
              <w:autoSpaceDE/>
              <w:autoSpaceDN/>
              <w:adjustRightInd/>
              <w:snapToGrid w:val="0"/>
              <w:ind w:right="-74" w:firstLine="13"/>
              <w:rPr>
                <w:rFonts w:ascii="Times New Roman" w:eastAsia="Calibri" w:hAnsi="Times New Roman" w:cs="Times New Roman"/>
                <w:b/>
                <w:bCs/>
                <w:caps/>
                <w:sz w:val="22"/>
                <w:szCs w:val="22"/>
                <w:lang w:val="uk-UA" w:eastAsia="uk-UA"/>
              </w:rPr>
            </w:pPr>
            <w:r w:rsidRPr="00D45679">
              <w:rPr>
                <w:rFonts w:ascii="Times New Roman" w:eastAsia="Calibri" w:hAnsi="Times New Roman" w:cs="Times New Roman"/>
                <w:b/>
                <w:bCs/>
                <w:caps/>
                <w:sz w:val="22"/>
                <w:szCs w:val="22"/>
                <w:lang w:val="uk-UA" w:eastAsia="uk-UA"/>
              </w:rPr>
              <w:t xml:space="preserve">ТОВ </w:t>
            </w:r>
            <w:r w:rsidR="00705FB7" w:rsidRPr="00D45679">
              <w:rPr>
                <w:rFonts w:ascii="Times New Roman" w:eastAsia="Calibri" w:hAnsi="Times New Roman" w:cs="Times New Roman"/>
                <w:b/>
                <w:bCs/>
                <w:caps/>
                <w:sz w:val="22"/>
                <w:szCs w:val="22"/>
                <w:lang w:val="uk-UA" w:eastAsia="uk-UA"/>
              </w:rPr>
              <w:t>«</w:t>
            </w:r>
            <w:r w:rsidRPr="00D45679">
              <w:rPr>
                <w:rFonts w:ascii="Times New Roman" w:eastAsia="Calibri" w:hAnsi="Times New Roman" w:cs="Times New Roman"/>
                <w:b/>
                <w:bCs/>
                <w:caps/>
                <w:sz w:val="22"/>
                <w:szCs w:val="22"/>
                <w:lang w:val="uk-UA" w:eastAsia="uk-UA"/>
              </w:rPr>
              <w:t>ФТД-РИТЕЙЛ</w:t>
            </w:r>
            <w:r w:rsidR="00705FB7" w:rsidRPr="00D45679">
              <w:rPr>
                <w:rFonts w:ascii="Times New Roman" w:eastAsia="Calibri" w:hAnsi="Times New Roman" w:cs="Times New Roman"/>
                <w:b/>
                <w:bCs/>
                <w:caps/>
                <w:sz w:val="22"/>
                <w:szCs w:val="22"/>
                <w:lang w:val="uk-UA" w:eastAsia="uk-UA"/>
              </w:rPr>
              <w:t>»</w:t>
            </w:r>
            <w:r w:rsidRPr="00D45679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</w:t>
            </w:r>
          </w:p>
          <w:p w14:paraId="53A1D83D" w14:textId="3C846E3A" w:rsidR="0053061E" w:rsidRPr="00D45679" w:rsidRDefault="0053061E" w:rsidP="005E30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082C" w:rsidRPr="00751952" w14:paraId="221535AF" w14:textId="77777777" w:rsidTr="005E30BB">
        <w:tc>
          <w:tcPr>
            <w:tcW w:w="4695" w:type="dxa"/>
          </w:tcPr>
          <w:p w14:paraId="0573A23A" w14:textId="6E610B77" w:rsidR="00BC082C" w:rsidRPr="00751952" w:rsidRDefault="00BC082C" w:rsidP="00BC08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</w:tcPr>
          <w:p w14:paraId="40233781" w14:textId="135309C0" w:rsidR="00BC082C" w:rsidRPr="00751952" w:rsidRDefault="00BC082C" w:rsidP="00BC08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082C" w:rsidRPr="00BC082C" w14:paraId="4C13E53C" w14:textId="77777777" w:rsidTr="005E30BB">
        <w:tc>
          <w:tcPr>
            <w:tcW w:w="4695" w:type="dxa"/>
          </w:tcPr>
          <w:p w14:paraId="6E75DAD2" w14:textId="1C01CE11" w:rsidR="00BC082C" w:rsidRPr="00751952" w:rsidRDefault="00BC082C" w:rsidP="00BC082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704" w:type="dxa"/>
          </w:tcPr>
          <w:p w14:paraId="6EBC624C" w14:textId="73A9C44B" w:rsidR="00BC082C" w:rsidRPr="00751952" w:rsidRDefault="00BC082C" w:rsidP="00BC082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C082C" w:rsidRPr="00751952" w14:paraId="17CB580C" w14:textId="77777777" w:rsidTr="00705FB7">
        <w:trPr>
          <w:trHeight w:val="88"/>
        </w:trPr>
        <w:tc>
          <w:tcPr>
            <w:tcW w:w="4695" w:type="dxa"/>
          </w:tcPr>
          <w:p w14:paraId="324E10BB" w14:textId="0C4B2324" w:rsidR="00BC082C" w:rsidRPr="00751952" w:rsidRDefault="00BC082C" w:rsidP="00BC08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</w:tcPr>
          <w:p w14:paraId="77E498EB" w14:textId="52DC5E44" w:rsidR="00BC082C" w:rsidRPr="00751952" w:rsidRDefault="00BC082C" w:rsidP="00BC08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082C" w:rsidRPr="00751952" w14:paraId="79264BB1" w14:textId="77777777" w:rsidTr="005E30BB">
        <w:tc>
          <w:tcPr>
            <w:tcW w:w="4695" w:type="dxa"/>
          </w:tcPr>
          <w:p w14:paraId="6EFD94C1" w14:textId="398FE210" w:rsidR="00BC082C" w:rsidRPr="00751952" w:rsidRDefault="00BC082C" w:rsidP="00BC08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BC082C" w:rsidRPr="004B2E49" w14:paraId="24197723" w14:textId="77777777" w:rsidTr="002C5D29">
              <w:trPr>
                <w:trHeight w:val="293"/>
              </w:trPr>
              <w:tc>
                <w:tcPr>
                  <w:tcW w:w="51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4116ED" w14:textId="7B6A5F95" w:rsidR="00BC082C" w:rsidRPr="004B2E49" w:rsidRDefault="00BC082C" w:rsidP="00BC082C">
                  <w:pPr>
                    <w:keepNext/>
                    <w:spacing w:line="252" w:lineRule="auto"/>
                    <w:ind w:left="-113"/>
                    <w:rPr>
                      <w:rFonts w:ascii="Times New Roman" w:hAnsi="Times New Roman"/>
                      <w:sz w:val="19"/>
                      <w:szCs w:val="19"/>
                      <w:lang w:val="uk-UA" w:eastAsia="uk-UA"/>
                    </w:rPr>
                  </w:pPr>
                </w:p>
              </w:tc>
            </w:tr>
            <w:tr w:rsidR="00BC082C" w:rsidRPr="004B2E49" w14:paraId="0C8612A0" w14:textId="77777777" w:rsidTr="00705FB7">
              <w:trPr>
                <w:trHeight w:val="20"/>
              </w:trPr>
              <w:tc>
                <w:tcPr>
                  <w:tcW w:w="51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FC48E9" w14:textId="3AE1C832" w:rsidR="00BC082C" w:rsidRPr="004B2E49" w:rsidRDefault="00BC082C" w:rsidP="00BC082C">
                  <w:pPr>
                    <w:keepNext/>
                    <w:ind w:left="-113"/>
                    <w:jc w:val="both"/>
                    <w:rPr>
                      <w:rFonts w:ascii="Times New Roman" w:hAnsi="Times New Roman"/>
                      <w:sz w:val="19"/>
                      <w:szCs w:val="19"/>
                      <w:lang w:val="uk-UA" w:eastAsia="uk-UA"/>
                    </w:rPr>
                  </w:pPr>
                </w:p>
              </w:tc>
            </w:tr>
          </w:tbl>
          <w:p w14:paraId="1140AC7F" w14:textId="2364ACAC" w:rsidR="00BC082C" w:rsidRPr="00751952" w:rsidRDefault="00BC082C" w:rsidP="00BC08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61E" w:rsidRPr="00751952" w14:paraId="35AFAFC0" w14:textId="77777777" w:rsidTr="005E30BB">
        <w:tc>
          <w:tcPr>
            <w:tcW w:w="4695" w:type="dxa"/>
          </w:tcPr>
          <w:p w14:paraId="4D32B10C" w14:textId="3BF0A79F" w:rsidR="0053061E" w:rsidRPr="00751952" w:rsidRDefault="0053061E" w:rsidP="005E30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</w:tcPr>
          <w:p w14:paraId="2CBEFAFE" w14:textId="77777777" w:rsidR="0053061E" w:rsidRPr="00751952" w:rsidRDefault="0053061E" w:rsidP="005E30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61E" w:rsidRPr="00751952" w14:paraId="4D344B21" w14:textId="77777777" w:rsidTr="005E30BB">
        <w:tc>
          <w:tcPr>
            <w:tcW w:w="4695" w:type="dxa"/>
          </w:tcPr>
          <w:p w14:paraId="408AFEAC" w14:textId="77777777" w:rsidR="0053061E" w:rsidRDefault="0053061E" w:rsidP="005E30BB">
            <w:pPr>
              <w:pStyle w:val="3"/>
              <w:spacing w:after="0"/>
              <w:ind w:left="0" w:right="283"/>
              <w:rPr>
                <w:b/>
                <w:sz w:val="22"/>
                <w:szCs w:val="22"/>
              </w:rPr>
            </w:pPr>
          </w:p>
          <w:p w14:paraId="7E276B3D" w14:textId="77777777" w:rsidR="002C5D29" w:rsidRDefault="002C5D29" w:rsidP="005E30BB">
            <w:pPr>
              <w:pStyle w:val="3"/>
              <w:spacing w:after="0"/>
              <w:ind w:left="0" w:right="283"/>
              <w:rPr>
                <w:b/>
                <w:sz w:val="22"/>
                <w:szCs w:val="22"/>
              </w:rPr>
            </w:pPr>
          </w:p>
          <w:p w14:paraId="36112850" w14:textId="77777777" w:rsidR="002C5D29" w:rsidRDefault="002C5D29" w:rsidP="005E30BB">
            <w:pPr>
              <w:pStyle w:val="3"/>
              <w:spacing w:after="0"/>
              <w:ind w:left="0" w:right="283"/>
              <w:rPr>
                <w:b/>
                <w:sz w:val="22"/>
                <w:szCs w:val="22"/>
              </w:rPr>
            </w:pPr>
          </w:p>
          <w:p w14:paraId="2DF1BD7E" w14:textId="4949FA39" w:rsidR="002C5D29" w:rsidRPr="00751952" w:rsidRDefault="002C5D29" w:rsidP="005E30BB">
            <w:pPr>
              <w:pStyle w:val="3"/>
              <w:spacing w:after="0"/>
              <w:ind w:left="0" w:right="283"/>
              <w:rPr>
                <w:b/>
                <w:sz w:val="22"/>
                <w:szCs w:val="22"/>
              </w:rPr>
            </w:pPr>
          </w:p>
        </w:tc>
        <w:tc>
          <w:tcPr>
            <w:tcW w:w="4704" w:type="dxa"/>
          </w:tcPr>
          <w:p w14:paraId="34160E6D" w14:textId="7635A71A" w:rsidR="0053061E" w:rsidRPr="00523C48" w:rsidRDefault="00BC082C" w:rsidP="0014030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t xml:space="preserve"> </w:t>
            </w:r>
          </w:p>
        </w:tc>
      </w:tr>
    </w:tbl>
    <w:p w14:paraId="6A332187" w14:textId="77777777" w:rsidR="0053061E" w:rsidRPr="00751952" w:rsidRDefault="0053061E" w:rsidP="0053061E">
      <w:pPr>
        <w:pStyle w:val="Style2"/>
        <w:widowControl/>
        <w:tabs>
          <w:tab w:val="left" w:pos="240"/>
        </w:tabs>
        <w:spacing w:line="240" w:lineRule="auto"/>
        <w:ind w:firstLine="0"/>
        <w:jc w:val="center"/>
        <w:rPr>
          <w:rStyle w:val="FontStyle13"/>
          <w:b/>
          <w:sz w:val="22"/>
          <w:szCs w:val="22"/>
          <w:lang w:val="uk-UA" w:eastAsia="uk-UA"/>
        </w:rPr>
      </w:pPr>
    </w:p>
    <w:p w14:paraId="15BCCBFE" w14:textId="77777777" w:rsidR="002C5D29" w:rsidRPr="00E7304B" w:rsidRDefault="002C5D29" w:rsidP="002C5D29">
      <w:pPr>
        <w:shd w:val="clear" w:color="auto" w:fill="FFFFFF"/>
        <w:ind w:right="5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7304B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Додаток № </w:t>
      </w:r>
      <w:r w:rsidRPr="00E7304B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14:paraId="06EA8DFE" w14:textId="77777777" w:rsidR="002C5D29" w:rsidRPr="00E7304B" w:rsidRDefault="002C5D29" w:rsidP="002C5D29">
      <w:pPr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7304B">
        <w:rPr>
          <w:rFonts w:ascii="Times New Roman" w:hAnsi="Times New Roman" w:cs="Times New Roman"/>
          <w:b/>
          <w:sz w:val="22"/>
          <w:szCs w:val="22"/>
          <w:lang w:val="uk-UA"/>
        </w:rPr>
        <w:t xml:space="preserve">від </w:t>
      </w:r>
      <w:r w:rsidRPr="00E7304B">
        <w:rPr>
          <w:rFonts w:ascii="Times New Roman" w:hAnsi="Times New Roman" w:cs="Times New Roman"/>
          <w:b/>
          <w:sz w:val="22"/>
          <w:szCs w:val="22"/>
          <w:lang w:val="uk-UA"/>
        </w:rPr>
        <w:softHyphen/>
      </w:r>
      <w:r w:rsidRPr="00E7304B">
        <w:rPr>
          <w:rFonts w:ascii="Times New Roman" w:hAnsi="Times New Roman" w:cs="Times New Roman"/>
          <w:b/>
          <w:sz w:val="22"/>
          <w:szCs w:val="22"/>
          <w:lang w:val="uk-UA"/>
        </w:rPr>
        <w:softHyphen/>
        <w:t>__</w:t>
      </w:r>
      <w:r w:rsidRPr="00E7304B">
        <w:rPr>
          <w:rFonts w:ascii="Times New Roman" w:hAnsi="Times New Roman" w:cs="Times New Roman"/>
          <w:b/>
          <w:sz w:val="22"/>
          <w:szCs w:val="22"/>
        </w:rPr>
        <w:t>.</w:t>
      </w:r>
      <w:r w:rsidRPr="00E7304B">
        <w:rPr>
          <w:rFonts w:ascii="Times New Roman" w:hAnsi="Times New Roman" w:cs="Times New Roman"/>
          <w:b/>
          <w:sz w:val="22"/>
          <w:szCs w:val="22"/>
          <w:lang w:val="uk-UA"/>
        </w:rPr>
        <w:t>__</w:t>
      </w:r>
      <w:r w:rsidRPr="00E7304B">
        <w:rPr>
          <w:rFonts w:ascii="Times New Roman" w:hAnsi="Times New Roman" w:cs="Times New Roman"/>
          <w:b/>
          <w:sz w:val="22"/>
          <w:szCs w:val="22"/>
        </w:rPr>
        <w:t>.202</w:t>
      </w:r>
      <w:r w:rsidRPr="00E7304B">
        <w:rPr>
          <w:rFonts w:ascii="Times New Roman" w:hAnsi="Times New Roman" w:cs="Times New Roman"/>
          <w:b/>
          <w:sz w:val="22"/>
          <w:szCs w:val="22"/>
          <w:lang w:val="uk-UA"/>
        </w:rPr>
        <w:t>4р.</w:t>
      </w:r>
      <w:r w:rsidRPr="00E7304B">
        <w:rPr>
          <w:rFonts w:ascii="Times New Roman" w:hAnsi="Times New Roman" w:cs="Times New Roman"/>
          <w:b/>
          <w:sz w:val="22"/>
          <w:szCs w:val="22"/>
        </w:rPr>
        <w:br/>
      </w:r>
      <w:r w:rsidRPr="00E7304B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До договору </w:t>
      </w:r>
      <w:r w:rsidRPr="00E7304B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на виготовлення, поставки та монтажу рекламної продукції</w:t>
      </w:r>
      <w:r w:rsidRPr="00E7304B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 № </w:t>
      </w:r>
      <w:r w:rsidRPr="00E7304B">
        <w:rPr>
          <w:rFonts w:ascii="Times New Roman" w:hAnsi="Times New Roman" w:cs="Times New Roman"/>
          <w:b/>
          <w:sz w:val="22"/>
          <w:szCs w:val="22"/>
          <w:lang w:val="uk-UA"/>
        </w:rPr>
        <w:t xml:space="preserve">______________ </w:t>
      </w:r>
    </w:p>
    <w:p w14:paraId="6F55FE05" w14:textId="77777777" w:rsidR="002C5D29" w:rsidRPr="00E7304B" w:rsidRDefault="002C5D29" w:rsidP="002C5D29">
      <w:pPr>
        <w:jc w:val="right"/>
        <w:rPr>
          <w:rFonts w:ascii="Times New Roman" w:hAnsi="Times New Roman" w:cs="Times New Roman"/>
          <w:b/>
          <w:noProof/>
          <w:color w:val="000000"/>
          <w:sz w:val="22"/>
          <w:szCs w:val="22"/>
          <w:lang w:val="uk-UA"/>
        </w:rPr>
      </w:pPr>
      <w:r w:rsidRPr="00E7304B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від </w:t>
      </w:r>
      <w:r w:rsidRPr="00E7304B">
        <w:rPr>
          <w:rFonts w:ascii="Times New Roman" w:hAnsi="Times New Roman" w:cs="Times New Roman"/>
          <w:b/>
          <w:sz w:val="22"/>
          <w:szCs w:val="22"/>
          <w:lang w:val="uk-UA"/>
        </w:rPr>
        <w:t>___</w:t>
      </w:r>
      <w:r w:rsidRPr="00E730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7304B">
        <w:rPr>
          <w:rFonts w:ascii="Times New Roman" w:hAnsi="Times New Roman" w:cs="Times New Roman"/>
          <w:b/>
          <w:sz w:val="22"/>
          <w:szCs w:val="22"/>
          <w:lang w:val="uk-UA"/>
        </w:rPr>
        <w:t>«________»</w:t>
      </w:r>
      <w:r w:rsidRPr="00E7304B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Pr="00E7304B">
        <w:rPr>
          <w:rFonts w:ascii="Times New Roman" w:hAnsi="Times New Roman" w:cs="Times New Roman"/>
          <w:b/>
          <w:sz w:val="22"/>
          <w:szCs w:val="22"/>
          <w:lang w:val="uk-UA"/>
        </w:rPr>
        <w:t>4р.</w:t>
      </w:r>
    </w:p>
    <w:p w14:paraId="50FF0139" w14:textId="77777777" w:rsidR="002C5D29" w:rsidRPr="00E7304B" w:rsidRDefault="002C5D29" w:rsidP="002C5D29">
      <w:pPr>
        <w:jc w:val="right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</w:p>
    <w:p w14:paraId="61DEC7D7" w14:textId="77777777" w:rsidR="002C5D29" w:rsidRPr="00E7304B" w:rsidRDefault="002C5D29" w:rsidP="002C5D29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7304B">
        <w:rPr>
          <w:rFonts w:ascii="Times New Roman" w:hAnsi="Times New Roman" w:cs="Times New Roman"/>
          <w:sz w:val="22"/>
          <w:szCs w:val="22"/>
          <w:lang w:val="uk-UA"/>
        </w:rPr>
        <w:t>Товариство з обмеженою відповідальністю «___________»</w:t>
      </w:r>
      <w:r w:rsidRPr="00E7304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, </w:t>
      </w:r>
      <w:proofErr w:type="spellStart"/>
      <w:r w:rsidRPr="00E7304B">
        <w:rPr>
          <w:rFonts w:ascii="Times New Roman" w:hAnsi="Times New Roman" w:cs="Times New Roman"/>
          <w:bCs/>
          <w:spacing w:val="-1"/>
          <w:sz w:val="22"/>
          <w:szCs w:val="22"/>
        </w:rPr>
        <w:t>платник</w:t>
      </w:r>
      <w:proofErr w:type="spellEnd"/>
      <w:r w:rsidRPr="00E7304B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proofErr w:type="spellStart"/>
      <w:r w:rsidRPr="00E7304B">
        <w:rPr>
          <w:rFonts w:ascii="Times New Roman" w:hAnsi="Times New Roman" w:cs="Times New Roman"/>
          <w:bCs/>
          <w:spacing w:val="-1"/>
          <w:sz w:val="22"/>
          <w:szCs w:val="22"/>
        </w:rPr>
        <w:t>податку</w:t>
      </w:r>
      <w:proofErr w:type="spellEnd"/>
      <w:r w:rsidRPr="00E7304B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на </w:t>
      </w:r>
      <w:proofErr w:type="spellStart"/>
      <w:r w:rsidRPr="00E7304B">
        <w:rPr>
          <w:rFonts w:ascii="Times New Roman" w:hAnsi="Times New Roman" w:cs="Times New Roman"/>
          <w:bCs/>
          <w:spacing w:val="-1"/>
          <w:sz w:val="22"/>
          <w:szCs w:val="22"/>
        </w:rPr>
        <w:t>прибуток</w:t>
      </w:r>
      <w:proofErr w:type="spellEnd"/>
      <w:r w:rsidRPr="00E7304B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на </w:t>
      </w:r>
      <w:proofErr w:type="spellStart"/>
      <w:r w:rsidRPr="00E7304B">
        <w:rPr>
          <w:rFonts w:ascii="Times New Roman" w:hAnsi="Times New Roman" w:cs="Times New Roman"/>
          <w:bCs/>
          <w:spacing w:val="-1"/>
          <w:sz w:val="22"/>
          <w:szCs w:val="22"/>
        </w:rPr>
        <w:t>загальних</w:t>
      </w:r>
      <w:proofErr w:type="spellEnd"/>
      <w:r w:rsidRPr="00E7304B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proofErr w:type="spellStart"/>
      <w:r w:rsidRPr="00E7304B">
        <w:rPr>
          <w:rFonts w:ascii="Times New Roman" w:hAnsi="Times New Roman" w:cs="Times New Roman"/>
          <w:bCs/>
          <w:spacing w:val="-1"/>
          <w:sz w:val="22"/>
          <w:szCs w:val="22"/>
        </w:rPr>
        <w:t>підставах</w:t>
      </w:r>
      <w:proofErr w:type="spellEnd"/>
      <w:r w:rsidRPr="00E7304B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,</w:t>
      </w:r>
      <w:r w:rsidRPr="00E7304B">
        <w:rPr>
          <w:rFonts w:ascii="Times New Roman" w:hAnsi="Times New Roman" w:cs="Times New Roman"/>
          <w:sz w:val="22"/>
          <w:szCs w:val="22"/>
          <w:lang w:val="uk-UA"/>
        </w:rPr>
        <w:t xml:space="preserve"> надалі іменоване «Виконавець», в особі Директора ____________, який діє на підставі Статуту, з однієї сторони, та </w:t>
      </w:r>
    </w:p>
    <w:p w14:paraId="3AA55EAB" w14:textId="77777777" w:rsidR="002C5D29" w:rsidRPr="00E7304B" w:rsidRDefault="002C5D29" w:rsidP="002C5D29">
      <w:pPr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</w:pPr>
      <w:r w:rsidRPr="00E7304B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Товариство з обмеженою відповідальністю “ФТД-РИТЕЙЛ”, код ЄДРПОУ 43890029, платник податку на прибуток на загальних підставах, надалі іменоване “Замовник”, в особі Зозулі Олексія Олександровича, що діє на підставі Статуту</w:t>
      </w:r>
      <w:r w:rsidRPr="00E7304B">
        <w:rPr>
          <w:rFonts w:ascii="Times New Roman" w:hAnsi="Times New Roman" w:cs="Times New Roman"/>
          <w:bCs/>
          <w:sz w:val="22"/>
          <w:szCs w:val="22"/>
          <w:lang w:val="uk-UA"/>
        </w:rPr>
        <w:t>, з другої сторони,</w:t>
      </w:r>
      <w:r w:rsidRPr="00E7304B">
        <w:rPr>
          <w:rFonts w:ascii="Times New Roman" w:hAnsi="Times New Roman" w:cs="Times New Roman"/>
          <w:sz w:val="22"/>
          <w:szCs w:val="22"/>
          <w:lang w:val="uk-UA"/>
        </w:rPr>
        <w:t xml:space="preserve"> разом</w:t>
      </w:r>
      <w:r w:rsidRPr="00E7304B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поіменовані як «Сторони», </w:t>
      </w:r>
      <w:r w:rsidRPr="00E7304B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додаток №1  (надалі – Додаток)  до </w:t>
      </w:r>
      <w:r w:rsidRPr="00E7304B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договору </w:t>
      </w:r>
      <w:r w:rsidRPr="00E7304B">
        <w:rPr>
          <w:rFonts w:ascii="Times New Roman" w:hAnsi="Times New Roman" w:cs="Times New Roman"/>
          <w:bCs/>
          <w:spacing w:val="-2"/>
          <w:sz w:val="22"/>
          <w:szCs w:val="22"/>
          <w:lang w:val="uk-UA"/>
        </w:rPr>
        <w:t>на виготовлення рекламної продукції</w:t>
      </w:r>
      <w:r w:rsidRPr="00E7304B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 № ____________ від __ «______» 2024р. </w:t>
      </w:r>
      <w:r w:rsidRPr="00E7304B">
        <w:rPr>
          <w:rFonts w:ascii="Times New Roman" w:hAnsi="Times New Roman" w:cs="Times New Roman"/>
          <w:sz w:val="22"/>
          <w:szCs w:val="22"/>
          <w:lang w:val="uk-UA"/>
        </w:rPr>
        <w:t xml:space="preserve">(надалі – Договір), про наступне: </w:t>
      </w:r>
    </w:p>
    <w:p w14:paraId="752D9E9C" w14:textId="77777777" w:rsidR="002C5D29" w:rsidRPr="00E7304B" w:rsidRDefault="002C5D29" w:rsidP="002C5D29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722AB45D" w14:textId="77777777" w:rsidR="002C5D29" w:rsidRPr="00E7304B" w:rsidRDefault="002C5D29" w:rsidP="002C5D29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r w:rsidRPr="00E7304B">
        <w:rPr>
          <w:rFonts w:ascii="Times New Roman" w:hAnsi="Times New Roman" w:cs="Times New Roman"/>
          <w:sz w:val="22"/>
          <w:szCs w:val="22"/>
          <w:lang w:val="uk-UA"/>
        </w:rPr>
        <w:t xml:space="preserve">Сторони домовились, що Виконавець за завданням та макетом  Замовника поставить виконає роботи з виготовлення, поставки та монтажу рекламної </w:t>
      </w:r>
      <w:r w:rsidRPr="00E7304B">
        <w:rPr>
          <w:rFonts w:ascii="Times New Roman" w:hAnsi="Times New Roman" w:cs="Times New Roman"/>
          <w:spacing w:val="7"/>
          <w:sz w:val="22"/>
          <w:szCs w:val="22"/>
          <w:lang w:val="en-US"/>
        </w:rPr>
        <w:t>LED</w:t>
      </w:r>
      <w:r w:rsidRPr="00E7304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E7304B">
        <w:rPr>
          <w:rFonts w:ascii="Times New Roman" w:hAnsi="Times New Roman" w:cs="Times New Roman"/>
          <w:spacing w:val="7"/>
          <w:sz w:val="22"/>
          <w:szCs w:val="22"/>
          <w:lang w:val="uk-UA"/>
        </w:rPr>
        <w:t xml:space="preserve">продукції </w:t>
      </w:r>
      <w:r w:rsidRPr="00E7304B">
        <w:rPr>
          <w:rFonts w:ascii="Times New Roman" w:hAnsi="Times New Roman" w:cs="Times New Roman"/>
          <w:spacing w:val="3"/>
          <w:sz w:val="22"/>
          <w:szCs w:val="22"/>
          <w:lang w:val="uk-UA"/>
        </w:rPr>
        <w:t>(надалі – «Продукція»), на об’єкті Замовника.</w:t>
      </w:r>
      <w:r w:rsidRPr="00E7304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6B5650FD" w14:textId="77777777" w:rsidR="002C5D29" w:rsidRPr="00E7304B" w:rsidRDefault="002C5D29" w:rsidP="002C5D29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r w:rsidRPr="00E7304B">
        <w:rPr>
          <w:rFonts w:ascii="Times New Roman" w:hAnsi="Times New Roman" w:cs="Times New Roman"/>
          <w:sz w:val="22"/>
          <w:szCs w:val="22"/>
          <w:lang w:val="uk-UA"/>
        </w:rPr>
        <w:t>Загальні характеристики Продукції:</w:t>
      </w:r>
    </w:p>
    <w:tbl>
      <w:tblPr>
        <w:tblW w:w="9719" w:type="dxa"/>
        <w:tblInd w:w="113" w:type="dxa"/>
        <w:tblLook w:val="04A0" w:firstRow="1" w:lastRow="0" w:firstColumn="1" w:lastColumn="0" w:noHBand="0" w:noVBand="1"/>
      </w:tblPr>
      <w:tblGrid>
        <w:gridCol w:w="4585"/>
        <w:gridCol w:w="2567"/>
        <w:gridCol w:w="2567"/>
      </w:tblGrid>
      <w:tr w:rsidR="002C5D29" w:rsidRPr="00E7304B" w14:paraId="1C2ABE96" w14:textId="77777777" w:rsidTr="004314CE">
        <w:trPr>
          <w:trHeight w:val="211"/>
        </w:trPr>
        <w:tc>
          <w:tcPr>
            <w:tcW w:w="4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DE7D4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E730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Характеристики</w:t>
            </w:r>
          </w:p>
        </w:tc>
        <w:tc>
          <w:tcPr>
            <w:tcW w:w="2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39BD7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Повноколірний</w:t>
            </w:r>
            <w:proofErr w:type="spellEnd"/>
            <w:r w:rsidRPr="00E73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екран</w:t>
            </w:r>
            <w:proofErr w:type="spellEnd"/>
            <w:r w:rsidRPr="00E73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P3</w:t>
            </w:r>
          </w:p>
        </w:tc>
        <w:tc>
          <w:tcPr>
            <w:tcW w:w="2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5E4931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Повноколірний</w:t>
            </w:r>
            <w:proofErr w:type="spellEnd"/>
            <w:r w:rsidRPr="00E73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екран</w:t>
            </w:r>
            <w:proofErr w:type="spellEnd"/>
            <w:r w:rsidRPr="00E73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P4</w:t>
            </w:r>
          </w:p>
        </w:tc>
      </w:tr>
      <w:tr w:rsidR="002C5D29" w:rsidRPr="00E7304B" w14:paraId="13C893B4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E358B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Крок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пікселів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, мм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DB8E00D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878224C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207D2823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72EEB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Оптимальна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відстань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для перегляду, м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A2FAEA3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24B5EB6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2F47E609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98D25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Розмір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модуля (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ШхВ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), мм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E28D1C1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F03C921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57492D33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0A216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Режим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сканування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, 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4671662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1D29920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76CE0289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7EFCB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Роздільна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здатність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лед модуля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19718AA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C99E409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6ED778F0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436BB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споживана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потужність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одного модуля, Вт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BF4929A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0A902A7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5BA68EAE" w14:textId="77777777" w:rsidTr="004314CE">
        <w:trPr>
          <w:trHeight w:val="236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778D6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Вага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готової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конструкції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, кг / м</w:t>
            </w:r>
            <w:r w:rsidRPr="00E7304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FF39377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E6D2163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6B1C128A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CA080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Клас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захисту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фронтальної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частини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, IP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2660892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F639A1D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77686740" w14:textId="77777777" w:rsidTr="004314CE">
        <w:trPr>
          <w:trHeight w:val="236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02754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Розширення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пікселів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 w:rsidRPr="00E7304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3F18A46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4526137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2873E0DD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DEE25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кольорів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, млн.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7B5F0DB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9E605A9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31874480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6482B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Кут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огляду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горизонтальний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вертикальний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A8B50D8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DA9434B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0C3D1EDF" w14:textId="77777777" w:rsidTr="004314CE">
        <w:trPr>
          <w:trHeight w:val="236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BBB71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Потужність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споживання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середня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, Вт / м</w:t>
            </w:r>
            <w:r w:rsidRPr="00E7304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332A8D5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983B17F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77595E8A" w14:textId="77777777" w:rsidTr="004314CE">
        <w:trPr>
          <w:trHeight w:val="236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FA4D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Потужність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споживання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максимальна, Вт / м</w:t>
            </w:r>
            <w:r w:rsidRPr="00E7304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EF012AB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B091AE4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6BAE187C" w14:textId="77777777" w:rsidTr="004314CE">
        <w:trPr>
          <w:trHeight w:val="236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CB970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Яскравість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кд / м</w:t>
            </w:r>
            <w:r w:rsidRPr="00E7304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3B2C758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C9643A6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4B08A311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EE3D71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Конфігурація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світлоточки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EB7DD36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EAE2D32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4967BCE1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49D17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Формат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відтворення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графічних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файлів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FEB53FF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20232E8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C5D29" w:rsidRPr="00E7304B" w14:paraId="68B4F7A8" w14:textId="77777777" w:rsidTr="004314CE">
        <w:trPr>
          <w:trHeight w:val="635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5F256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Формат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відтворення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відео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файлів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3EE849D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0625DCA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C5D29" w:rsidRPr="00E7304B" w14:paraId="36822DB6" w14:textId="77777777" w:rsidTr="004314CE">
        <w:trPr>
          <w:trHeight w:val="398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DC9BE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Система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управління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екранів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розширення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до 1920х1080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пікс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t>*</w:t>
            </w:r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br/>
              <w:t xml:space="preserve"> *</w:t>
            </w:r>
            <w:proofErr w:type="spellStart"/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t>Програмне</w:t>
            </w:r>
            <w:proofErr w:type="spellEnd"/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t>забезпечення</w:t>
            </w:r>
            <w:proofErr w:type="spellEnd"/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t>HDPlayer</w:t>
            </w:r>
            <w:proofErr w:type="spellEnd"/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t xml:space="preserve"> (</w:t>
            </w:r>
            <w:proofErr w:type="spellStart"/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t>інформація</w:t>
            </w:r>
            <w:proofErr w:type="spellEnd"/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t xml:space="preserve"> в </w:t>
            </w:r>
            <w:proofErr w:type="spellStart"/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t>Додатку</w:t>
            </w:r>
            <w:proofErr w:type="spellEnd"/>
            <w:r w:rsidRPr="00E7304B">
              <w:rPr>
                <w:rFonts w:ascii="Times New Roman" w:hAnsi="Times New Roman" w:cs="Times New Roman"/>
                <w:color w:val="009900"/>
                <w:sz w:val="22"/>
                <w:szCs w:val="22"/>
              </w:rPr>
              <w:t xml:space="preserve"> 3)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7812C1B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185D67B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260C2A7D" w14:textId="77777777" w:rsidTr="004314CE">
        <w:trPr>
          <w:trHeight w:val="423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070DD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зміни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інформації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(LAN, USB, та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інші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696AEA4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DB6BA0C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45D0C0CF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6C5DE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Термін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поставки,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календарний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днів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3A1A1ED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ACDD77D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777D9F3C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19C57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Гарантія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B5798F6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A93E9CF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7884EDB2" w14:textId="77777777" w:rsidTr="004314CE">
        <w:trPr>
          <w:trHeight w:val="211"/>
        </w:trPr>
        <w:tc>
          <w:tcPr>
            <w:tcW w:w="45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2B65C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Післягарантійне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обслуговування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 xml:space="preserve"> (так / </w:t>
            </w:r>
            <w:proofErr w:type="spellStart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ні</w:t>
            </w:r>
            <w:proofErr w:type="spellEnd"/>
            <w:r w:rsidRPr="00E7304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52AC11C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43F3945" w14:textId="77777777" w:rsidR="002C5D29" w:rsidRPr="00E7304B" w:rsidRDefault="002C5D29" w:rsidP="00431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9FB981" w14:textId="77777777" w:rsidR="002C5D29" w:rsidRPr="00E7304B" w:rsidRDefault="002C5D29" w:rsidP="002C5D29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709C5CCE" w14:textId="77777777" w:rsidR="002C5D29" w:rsidRPr="00E7304B" w:rsidRDefault="002C5D29" w:rsidP="002C5D29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7304B">
        <w:rPr>
          <w:rFonts w:ascii="Times New Roman" w:hAnsi="Times New Roman" w:cs="Times New Roman"/>
          <w:sz w:val="22"/>
          <w:szCs w:val="22"/>
          <w:lang w:val="uk-UA"/>
        </w:rPr>
        <w:t xml:space="preserve">3.  </w:t>
      </w:r>
      <w:proofErr w:type="spellStart"/>
      <w:r w:rsidRPr="00E7304B">
        <w:rPr>
          <w:rFonts w:ascii="Times New Roman" w:hAnsi="Times New Roman" w:cs="Times New Roman"/>
          <w:sz w:val="22"/>
          <w:szCs w:val="22"/>
        </w:rPr>
        <w:t>Місце</w:t>
      </w:r>
      <w:proofErr w:type="spellEnd"/>
      <w:r w:rsidRPr="00E730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04B">
        <w:rPr>
          <w:rFonts w:ascii="Times New Roman" w:hAnsi="Times New Roman" w:cs="Times New Roman"/>
          <w:sz w:val="22"/>
          <w:szCs w:val="22"/>
        </w:rPr>
        <w:t>проведення</w:t>
      </w:r>
      <w:proofErr w:type="spellEnd"/>
      <w:r w:rsidRPr="00E730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04B">
        <w:rPr>
          <w:rFonts w:ascii="Times New Roman" w:hAnsi="Times New Roman" w:cs="Times New Roman"/>
          <w:sz w:val="22"/>
          <w:szCs w:val="22"/>
        </w:rPr>
        <w:t>монтажних</w:t>
      </w:r>
      <w:proofErr w:type="spellEnd"/>
      <w:r w:rsidRPr="00E7304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E7304B">
        <w:rPr>
          <w:rFonts w:ascii="Times New Roman" w:hAnsi="Times New Roman" w:cs="Times New Roman"/>
          <w:sz w:val="22"/>
          <w:szCs w:val="22"/>
        </w:rPr>
        <w:t>демонтажних</w:t>
      </w:r>
      <w:proofErr w:type="spellEnd"/>
      <w:r w:rsidRPr="00E730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04B">
        <w:rPr>
          <w:rFonts w:ascii="Times New Roman" w:hAnsi="Times New Roman" w:cs="Times New Roman"/>
          <w:sz w:val="22"/>
          <w:szCs w:val="22"/>
        </w:rPr>
        <w:t>робіт</w:t>
      </w:r>
      <w:proofErr w:type="spellEnd"/>
      <w:r w:rsidRPr="00E7304B">
        <w:rPr>
          <w:rFonts w:ascii="Times New Roman" w:hAnsi="Times New Roman" w:cs="Times New Roman"/>
          <w:sz w:val="22"/>
          <w:szCs w:val="22"/>
          <w:lang w:val="uk-UA"/>
        </w:rPr>
        <w:t xml:space="preserve"> або місце доставки Продукції</w:t>
      </w:r>
      <w:r w:rsidRPr="00E7304B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: </w:t>
      </w:r>
      <w:r w:rsidRPr="00E7304B">
        <w:rPr>
          <w:rFonts w:ascii="Times New Roman" w:hAnsi="Times New Roman" w:cs="Times New Roman"/>
          <w:noProof/>
          <w:color w:val="000000"/>
          <w:sz w:val="22"/>
          <w:szCs w:val="22"/>
          <w:lang w:val="uk-UA"/>
        </w:rPr>
        <w:t>_________________</w:t>
      </w:r>
      <w:r w:rsidRPr="00E7304B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14:paraId="39A14DF6" w14:textId="77777777" w:rsidR="002C5D29" w:rsidRPr="00E7304B" w:rsidRDefault="002C5D29" w:rsidP="002C5D29">
      <w:pPr>
        <w:jc w:val="both"/>
        <w:rPr>
          <w:rFonts w:ascii="Times New Roman" w:hAnsi="Times New Roman" w:cs="Times New Roman"/>
          <w:sz w:val="22"/>
          <w:szCs w:val="22"/>
        </w:rPr>
      </w:pPr>
      <w:r w:rsidRPr="00E7304B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 xml:space="preserve">4. Термін </w:t>
      </w:r>
      <w:r w:rsidRPr="00E7304B">
        <w:rPr>
          <w:rFonts w:ascii="Times New Roman" w:hAnsi="Times New Roman" w:cs="Times New Roman"/>
          <w:noProof/>
          <w:color w:val="000000"/>
          <w:sz w:val="22"/>
          <w:szCs w:val="22"/>
          <w:lang w:val="uk-UA"/>
        </w:rPr>
        <w:t xml:space="preserve">виготовлення </w:t>
      </w:r>
      <w:r w:rsidRPr="00E7304B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E7304B">
        <w:rPr>
          <w:rFonts w:ascii="Times New Roman" w:hAnsi="Times New Roman" w:cs="Times New Roman"/>
          <w:noProof/>
          <w:color w:val="000000"/>
          <w:sz w:val="22"/>
          <w:szCs w:val="22"/>
          <w:lang w:val="uk-UA"/>
        </w:rPr>
        <w:t>та монтажу  Продукції: 30</w:t>
      </w:r>
      <w:r w:rsidRPr="00E7304B">
        <w:rPr>
          <w:rFonts w:ascii="Times New Roman" w:hAnsi="Times New Roman" w:cs="Times New Roman"/>
          <w:sz w:val="22"/>
          <w:szCs w:val="22"/>
          <w:lang w:val="uk-UA"/>
        </w:rPr>
        <w:t xml:space="preserve"> календарних</w:t>
      </w:r>
      <w:r w:rsidRPr="00E730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04B">
        <w:rPr>
          <w:rFonts w:ascii="Times New Roman" w:hAnsi="Times New Roman" w:cs="Times New Roman"/>
          <w:sz w:val="22"/>
          <w:szCs w:val="22"/>
        </w:rPr>
        <w:t>днів</w:t>
      </w:r>
      <w:proofErr w:type="spellEnd"/>
      <w:r w:rsidRPr="00E7304B">
        <w:rPr>
          <w:rFonts w:ascii="Times New Roman" w:hAnsi="Times New Roman" w:cs="Times New Roman"/>
          <w:sz w:val="22"/>
          <w:szCs w:val="22"/>
        </w:rPr>
        <w:t xml:space="preserve"> з моменту </w:t>
      </w:r>
      <w:proofErr w:type="spellStart"/>
      <w:r w:rsidRPr="00E7304B">
        <w:rPr>
          <w:rFonts w:ascii="Times New Roman" w:hAnsi="Times New Roman" w:cs="Times New Roman"/>
          <w:sz w:val="22"/>
          <w:szCs w:val="22"/>
        </w:rPr>
        <w:t>підписання</w:t>
      </w:r>
      <w:proofErr w:type="spellEnd"/>
      <w:r w:rsidRPr="00E730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04B">
        <w:rPr>
          <w:rFonts w:ascii="Times New Roman" w:hAnsi="Times New Roman" w:cs="Times New Roman"/>
          <w:sz w:val="22"/>
          <w:szCs w:val="22"/>
        </w:rPr>
        <w:t>обома</w:t>
      </w:r>
      <w:proofErr w:type="spellEnd"/>
      <w:r w:rsidRPr="00E7304B">
        <w:rPr>
          <w:rFonts w:ascii="Times New Roman" w:hAnsi="Times New Roman" w:cs="Times New Roman"/>
          <w:sz w:val="22"/>
          <w:szCs w:val="22"/>
        </w:rPr>
        <w:t xml:space="preserve"> Сторонами </w:t>
      </w:r>
      <w:r w:rsidRPr="00E7304B">
        <w:rPr>
          <w:rFonts w:ascii="Times New Roman" w:hAnsi="Times New Roman" w:cs="Times New Roman"/>
          <w:sz w:val="22"/>
          <w:szCs w:val="22"/>
          <w:lang w:val="uk-UA"/>
        </w:rPr>
        <w:t>Договору</w:t>
      </w:r>
      <w:r w:rsidRPr="00E7304B">
        <w:rPr>
          <w:rFonts w:ascii="Times New Roman" w:hAnsi="Times New Roman" w:cs="Times New Roman"/>
          <w:sz w:val="22"/>
          <w:szCs w:val="22"/>
        </w:rPr>
        <w:t>.</w:t>
      </w:r>
    </w:p>
    <w:p w14:paraId="7C38AB68" w14:textId="77777777" w:rsidR="002C5D29" w:rsidRPr="00E7304B" w:rsidRDefault="002C5D29" w:rsidP="002C5D29">
      <w:pPr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E7304B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5. </w:t>
      </w:r>
      <w:r w:rsidRPr="00E7304B">
        <w:rPr>
          <w:rFonts w:ascii="Times New Roman" w:hAnsi="Times New Roman" w:cs="Times New Roman"/>
          <w:noProof/>
          <w:color w:val="000000"/>
          <w:sz w:val="22"/>
          <w:szCs w:val="22"/>
          <w:lang w:val="uk-UA"/>
        </w:rPr>
        <w:t xml:space="preserve">Вартість робіт </w:t>
      </w:r>
      <w:r w:rsidRPr="00E7304B">
        <w:rPr>
          <w:rFonts w:ascii="Times New Roman" w:hAnsi="Times New Roman" w:cs="Times New Roman"/>
          <w:sz w:val="22"/>
          <w:szCs w:val="22"/>
          <w:lang w:val="uk-UA"/>
        </w:rPr>
        <w:t xml:space="preserve">з виготовлення, поставки та монтажу рекламної </w:t>
      </w:r>
      <w:r w:rsidRPr="00E7304B">
        <w:rPr>
          <w:rFonts w:ascii="Times New Roman" w:hAnsi="Times New Roman" w:cs="Times New Roman"/>
          <w:spacing w:val="7"/>
          <w:sz w:val="22"/>
          <w:szCs w:val="22"/>
          <w:lang w:val="en-US"/>
        </w:rPr>
        <w:t>LED</w:t>
      </w:r>
      <w:r w:rsidRPr="00E7304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E7304B">
        <w:rPr>
          <w:rFonts w:ascii="Times New Roman" w:hAnsi="Times New Roman" w:cs="Times New Roman"/>
          <w:spacing w:val="7"/>
          <w:sz w:val="22"/>
          <w:szCs w:val="22"/>
          <w:lang w:val="uk-UA"/>
        </w:rPr>
        <w:t>продукції становить: ____________________________________</w:t>
      </w:r>
    </w:p>
    <w:p w14:paraId="2514BB34" w14:textId="77777777" w:rsidR="002C5D29" w:rsidRPr="00E7304B" w:rsidRDefault="002C5D29" w:rsidP="002C5D2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7304B">
        <w:rPr>
          <w:rFonts w:ascii="Times New Roman" w:hAnsi="Times New Roman" w:cs="Times New Roman"/>
          <w:sz w:val="22"/>
          <w:szCs w:val="22"/>
          <w:lang w:val="uk-UA"/>
        </w:rPr>
        <w:t>6. Виконання умов Договору здійснюється з урахуванням положень даного Додатку.</w:t>
      </w:r>
    </w:p>
    <w:p w14:paraId="275E8EA3" w14:textId="77777777" w:rsidR="002C5D29" w:rsidRPr="00E7304B" w:rsidRDefault="002C5D29" w:rsidP="002C5D29">
      <w:pPr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7304B">
        <w:rPr>
          <w:rFonts w:ascii="Times New Roman" w:hAnsi="Times New Roman" w:cs="Times New Roman"/>
          <w:sz w:val="22"/>
          <w:szCs w:val="22"/>
          <w:lang w:val="uk-UA"/>
        </w:rPr>
        <w:t>7. Даний Додаток складений в двох примірниках, по одному примірнику для кожної зі Сторін, які мають однакову юридичну силу. Даний Додаток є невід’ємною частиною Договору та набирає чинності з моменту його підписання Сторонами.</w:t>
      </w:r>
    </w:p>
    <w:p w14:paraId="7192C766" w14:textId="77777777" w:rsidR="002C5D29" w:rsidRPr="00E7304B" w:rsidRDefault="002C5D29" w:rsidP="002C5D29">
      <w:pPr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7304B">
        <w:rPr>
          <w:rFonts w:ascii="Times New Roman" w:hAnsi="Times New Roman" w:cs="Times New Roman"/>
          <w:sz w:val="22"/>
          <w:szCs w:val="22"/>
          <w:lang w:val="uk-UA"/>
        </w:rPr>
        <w:t>8. Одностороння відмова від виконання умов даного Додатку та одностороння зміна його умов не допускається.</w:t>
      </w:r>
    </w:p>
    <w:p w14:paraId="26F87923" w14:textId="77777777" w:rsidR="002C5D29" w:rsidRPr="00E7304B" w:rsidRDefault="002C5D29" w:rsidP="002C5D29">
      <w:pPr>
        <w:pStyle w:val="FR1"/>
        <w:rPr>
          <w:rFonts w:ascii="Times New Roman" w:hAnsi="Times New Roman"/>
          <w:color w:val="000000"/>
          <w:sz w:val="22"/>
          <w:szCs w:val="22"/>
        </w:rPr>
      </w:pPr>
      <w:r w:rsidRPr="00E7304B">
        <w:rPr>
          <w:rFonts w:ascii="Times New Roman" w:hAnsi="Times New Roman"/>
          <w:sz w:val="22"/>
          <w:szCs w:val="22"/>
          <w:lang w:val="uk-UA"/>
        </w:rPr>
        <w:t>9. У всьому іншому, не передбаченому в даному Додатку, сторони керуються Договором та чинним законодавством України.</w:t>
      </w:r>
    </w:p>
    <w:p w14:paraId="254BE88B" w14:textId="77777777" w:rsidR="002C5D29" w:rsidRPr="00E7304B" w:rsidRDefault="002C5D29" w:rsidP="002C5D29">
      <w:pPr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</w:p>
    <w:p w14:paraId="6C24D224" w14:textId="77777777" w:rsidR="002C5D29" w:rsidRPr="00E7304B" w:rsidRDefault="002C5D29" w:rsidP="002C5D29">
      <w:pPr>
        <w:pStyle w:val="5"/>
        <w:rPr>
          <w:rFonts w:ascii="Times New Roman" w:hAnsi="Times New Roman" w:cs="Times New Roman"/>
          <w:noProof/>
          <w:color w:val="000000"/>
          <w:sz w:val="22"/>
          <w:szCs w:val="22"/>
          <w:lang w:val="uk-UA"/>
        </w:rPr>
      </w:pPr>
      <w:r w:rsidRPr="00E7304B">
        <w:rPr>
          <w:rFonts w:ascii="Times New Roman" w:hAnsi="Times New Roman" w:cs="Times New Roman"/>
          <w:noProof/>
          <w:color w:val="000000"/>
          <w:sz w:val="22"/>
          <w:szCs w:val="22"/>
          <w:lang w:val="uk-UA"/>
        </w:rPr>
        <w:t>10.ПІДПИСИ СТОРІН:</w:t>
      </w:r>
    </w:p>
    <w:p w14:paraId="5B9EB161" w14:textId="77777777" w:rsidR="002C5D29" w:rsidRPr="00E7304B" w:rsidRDefault="002C5D29" w:rsidP="002C5D29">
      <w:pPr>
        <w:tabs>
          <w:tab w:val="left" w:pos="1739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14:paraId="7207AB47" w14:textId="77777777" w:rsidR="002C5D29" w:rsidRPr="00E7304B" w:rsidRDefault="002C5D29" w:rsidP="002C5D29">
      <w:pPr>
        <w:pStyle w:val="Style2"/>
        <w:widowControl/>
        <w:tabs>
          <w:tab w:val="left" w:pos="240"/>
        </w:tabs>
        <w:spacing w:line="240" w:lineRule="auto"/>
        <w:ind w:firstLine="0"/>
        <w:rPr>
          <w:rStyle w:val="FontStyle13"/>
          <w:b/>
          <w:sz w:val="22"/>
          <w:szCs w:val="22"/>
          <w:lang w:val="uk-UA" w:eastAsia="uk-UA"/>
        </w:rPr>
      </w:pPr>
    </w:p>
    <w:p w14:paraId="2B42C937" w14:textId="77777777" w:rsidR="002C5D29" w:rsidRPr="00E7304B" w:rsidRDefault="002C5D29" w:rsidP="002C5D2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04"/>
      </w:tblGrid>
      <w:tr w:rsidR="002C5D29" w:rsidRPr="00E7304B" w14:paraId="714A1730" w14:textId="77777777" w:rsidTr="004314CE">
        <w:tc>
          <w:tcPr>
            <w:tcW w:w="4695" w:type="dxa"/>
          </w:tcPr>
          <w:p w14:paraId="3C2E17BA" w14:textId="77777777" w:rsidR="002C5D29" w:rsidRPr="00E7304B" w:rsidRDefault="002C5D29" w:rsidP="004314CE">
            <w:pPr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</w:pPr>
            <w:r w:rsidRPr="00E7304B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ВИКОНАВЕЦЬ:</w:t>
            </w:r>
          </w:p>
        </w:tc>
        <w:tc>
          <w:tcPr>
            <w:tcW w:w="4704" w:type="dxa"/>
          </w:tcPr>
          <w:p w14:paraId="4F50FEC1" w14:textId="77777777" w:rsidR="002C5D29" w:rsidRPr="00E7304B" w:rsidRDefault="002C5D29" w:rsidP="004314CE">
            <w:pPr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en-US"/>
              </w:rPr>
            </w:pPr>
            <w:r w:rsidRPr="00E7304B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ЗАМОВНИК:</w:t>
            </w:r>
          </w:p>
        </w:tc>
      </w:tr>
    </w:tbl>
    <w:p w14:paraId="42688DEA" w14:textId="77777777" w:rsidR="002C5D29" w:rsidRPr="00E7304B" w:rsidRDefault="002C5D29" w:rsidP="002C5D29">
      <w:pPr>
        <w:tabs>
          <w:tab w:val="left" w:pos="240"/>
        </w:tabs>
        <w:rPr>
          <w:rFonts w:ascii="Times New Roman" w:hAnsi="Times New Roman" w:cs="Times New Roman"/>
          <w:b/>
          <w:sz w:val="22"/>
          <w:szCs w:val="22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04"/>
      </w:tblGrid>
      <w:tr w:rsidR="002C5D29" w:rsidRPr="00E7304B" w14:paraId="1F7369DD" w14:textId="77777777" w:rsidTr="004314CE">
        <w:tc>
          <w:tcPr>
            <w:tcW w:w="4695" w:type="dxa"/>
          </w:tcPr>
          <w:p w14:paraId="40191F0D" w14:textId="77777777" w:rsidR="002C5D29" w:rsidRPr="00E7304B" w:rsidRDefault="002C5D29" w:rsidP="004314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304B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E7304B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ОВ</w:t>
            </w:r>
            <w:r w:rsidRPr="00E7304B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E7304B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_____________________</w:t>
            </w:r>
            <w:r w:rsidRPr="00E7304B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»</w:t>
            </w:r>
          </w:p>
        </w:tc>
        <w:tc>
          <w:tcPr>
            <w:tcW w:w="4704" w:type="dxa"/>
          </w:tcPr>
          <w:p w14:paraId="1EC915C8" w14:textId="77777777" w:rsidR="002C5D29" w:rsidRPr="00E7304B" w:rsidRDefault="002C5D29" w:rsidP="004314CE">
            <w:pPr>
              <w:keepNext/>
              <w:snapToGrid w:val="0"/>
              <w:ind w:right="-74" w:firstLine="13"/>
              <w:rPr>
                <w:rFonts w:ascii="Times New Roman" w:eastAsia="Calibri" w:hAnsi="Times New Roman" w:cs="Times New Roman"/>
                <w:b/>
                <w:bCs/>
                <w:caps/>
                <w:sz w:val="22"/>
                <w:szCs w:val="22"/>
                <w:lang w:val="uk-UA" w:eastAsia="uk-UA"/>
              </w:rPr>
            </w:pPr>
            <w:r w:rsidRPr="00E7304B">
              <w:rPr>
                <w:rFonts w:ascii="Times New Roman" w:eastAsia="Calibri" w:hAnsi="Times New Roman" w:cs="Times New Roman"/>
                <w:b/>
                <w:bCs/>
                <w:caps/>
                <w:sz w:val="22"/>
                <w:szCs w:val="22"/>
                <w:lang w:val="uk-UA" w:eastAsia="uk-UA"/>
              </w:rPr>
              <w:t>ТОВ “ФТД-РИТЕЙЛ»</w:t>
            </w:r>
            <w:r w:rsidRPr="00E7304B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</w:t>
            </w:r>
          </w:p>
          <w:p w14:paraId="23556E41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21F4CE8E" w14:textId="77777777" w:rsidTr="004314CE">
        <w:tc>
          <w:tcPr>
            <w:tcW w:w="4695" w:type="dxa"/>
          </w:tcPr>
          <w:p w14:paraId="29B10A3E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</w:tcPr>
          <w:p w14:paraId="07E2C6E4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2ECD8F35" w14:textId="77777777" w:rsidTr="004314CE">
        <w:tc>
          <w:tcPr>
            <w:tcW w:w="4695" w:type="dxa"/>
          </w:tcPr>
          <w:p w14:paraId="47A4DA21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704" w:type="dxa"/>
          </w:tcPr>
          <w:p w14:paraId="1A50F4D7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2C5D29" w:rsidRPr="00E7304B" w14:paraId="1BAEE080" w14:textId="77777777" w:rsidTr="004314CE">
        <w:tc>
          <w:tcPr>
            <w:tcW w:w="4695" w:type="dxa"/>
          </w:tcPr>
          <w:p w14:paraId="1EFBB973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</w:tcPr>
          <w:p w14:paraId="3A063869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2F905D06" w14:textId="77777777" w:rsidTr="004314CE">
        <w:tc>
          <w:tcPr>
            <w:tcW w:w="4695" w:type="dxa"/>
          </w:tcPr>
          <w:p w14:paraId="1EE74580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</w:tcPr>
          <w:p w14:paraId="2961FF6A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6A99EA0D" w14:textId="77777777" w:rsidTr="004314CE">
        <w:tc>
          <w:tcPr>
            <w:tcW w:w="4695" w:type="dxa"/>
          </w:tcPr>
          <w:p w14:paraId="504D8F03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</w:tcPr>
          <w:p w14:paraId="4A744C24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D29" w:rsidRPr="00E7304B" w14:paraId="2C1E6326" w14:textId="77777777" w:rsidTr="004314CE">
        <w:trPr>
          <w:trHeight w:val="45"/>
        </w:trPr>
        <w:tc>
          <w:tcPr>
            <w:tcW w:w="4695" w:type="dxa"/>
          </w:tcPr>
          <w:p w14:paraId="2DB4E0EC" w14:textId="77777777" w:rsidR="002C5D29" w:rsidRPr="00E7304B" w:rsidRDefault="002C5D29" w:rsidP="004314CE">
            <w:pPr>
              <w:ind w:right="283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704" w:type="dxa"/>
          </w:tcPr>
          <w:p w14:paraId="0F257C4E" w14:textId="77777777" w:rsidR="002C5D29" w:rsidRPr="00E7304B" w:rsidRDefault="002C5D29" w:rsidP="004314CE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14:paraId="24CE8618" w14:textId="77777777" w:rsidR="002C5D29" w:rsidRPr="00E7304B" w:rsidRDefault="002C5D29" w:rsidP="002C5D29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2"/>
          <w:szCs w:val="22"/>
          <w:lang w:val="uk-UA" w:eastAsia="uk-UA"/>
        </w:rPr>
      </w:pPr>
    </w:p>
    <w:p w14:paraId="21FAFFAB" w14:textId="77777777" w:rsidR="002C5D29" w:rsidRPr="00E7304B" w:rsidRDefault="002C5D29" w:rsidP="002C5D29">
      <w:pPr>
        <w:tabs>
          <w:tab w:val="left" w:pos="1739"/>
        </w:tabs>
        <w:rPr>
          <w:rFonts w:ascii="Times New Roman" w:hAnsi="Times New Roman" w:cs="Times New Roman"/>
          <w:sz w:val="22"/>
          <w:szCs w:val="22"/>
        </w:rPr>
      </w:pPr>
    </w:p>
    <w:p w14:paraId="469A3180" w14:textId="77777777" w:rsidR="0051665B" w:rsidRPr="00F146C8" w:rsidRDefault="0051665B" w:rsidP="002C5D29">
      <w:pPr>
        <w:jc w:val="both"/>
        <w:rPr>
          <w:rFonts w:ascii="Times New Roman" w:hAnsi="Times New Roman"/>
          <w:sz w:val="22"/>
          <w:szCs w:val="22"/>
        </w:rPr>
      </w:pPr>
    </w:p>
    <w:sectPr w:rsidR="0051665B" w:rsidRPr="00F146C8" w:rsidSect="00834C01">
      <w:pgSz w:w="11909" w:h="16834"/>
      <w:pgMar w:top="567" w:right="852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A048C84"/>
    <w:lvl w:ilvl="0">
      <w:numFmt w:val="decimal"/>
      <w:lvlText w:val="*"/>
      <w:lvlJc w:val="left"/>
    </w:lvl>
  </w:abstractNum>
  <w:abstractNum w:abstractNumId="1" w15:restartNumberingAfterBreak="0">
    <w:nsid w:val="0361601C"/>
    <w:multiLevelType w:val="multilevel"/>
    <w:tmpl w:val="A1C6CA32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1800"/>
      </w:pPr>
      <w:rPr>
        <w:rFonts w:hint="default"/>
      </w:rPr>
    </w:lvl>
  </w:abstractNum>
  <w:abstractNum w:abstractNumId="2" w15:restartNumberingAfterBreak="0">
    <w:nsid w:val="112D1264"/>
    <w:multiLevelType w:val="singleLevel"/>
    <w:tmpl w:val="80244F10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5D28D8"/>
    <w:multiLevelType w:val="multilevel"/>
    <w:tmpl w:val="57002A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 w15:restartNumberingAfterBreak="0">
    <w:nsid w:val="274F423B"/>
    <w:multiLevelType w:val="singleLevel"/>
    <w:tmpl w:val="48508F90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9753AD"/>
    <w:multiLevelType w:val="singleLevel"/>
    <w:tmpl w:val="985A6082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A70A8A"/>
    <w:multiLevelType w:val="hybridMultilevel"/>
    <w:tmpl w:val="6396E852"/>
    <w:lvl w:ilvl="0" w:tplc="514078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AE2AA4"/>
    <w:multiLevelType w:val="singleLevel"/>
    <w:tmpl w:val="84DEBECC"/>
    <w:lvl w:ilvl="0">
      <w:start w:val="1"/>
      <w:numFmt w:val="decimal"/>
      <w:lvlText w:val="2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6A3B6E"/>
    <w:multiLevelType w:val="singleLevel"/>
    <w:tmpl w:val="306AC57C"/>
    <w:lvl w:ilvl="0">
      <w:start w:val="2"/>
      <w:numFmt w:val="decimal"/>
      <w:lvlText w:val="6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48B2379"/>
    <w:multiLevelType w:val="singleLevel"/>
    <w:tmpl w:val="4D6EF6E2"/>
    <w:lvl w:ilvl="0">
      <w:start w:val="2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789F4D54"/>
    <w:multiLevelType w:val="hybridMultilevel"/>
    <w:tmpl w:val="DC74E950"/>
    <w:lvl w:ilvl="0" w:tplc="7916C23A">
      <w:start w:val="2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78CC0386"/>
    <w:multiLevelType w:val="singleLevel"/>
    <w:tmpl w:val="B158EFB8"/>
    <w:lvl w:ilvl="0">
      <w:start w:val="1"/>
      <w:numFmt w:val="decimal"/>
      <w:lvlText w:val="2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6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7"/>
    <w:rsid w:val="0000795A"/>
    <w:rsid w:val="000210A7"/>
    <w:rsid w:val="00021A0F"/>
    <w:rsid w:val="000449CB"/>
    <w:rsid w:val="000D254D"/>
    <w:rsid w:val="00102BC7"/>
    <w:rsid w:val="00140307"/>
    <w:rsid w:val="00151A4A"/>
    <w:rsid w:val="00162B07"/>
    <w:rsid w:val="00173A3B"/>
    <w:rsid w:val="0017652C"/>
    <w:rsid w:val="001A5001"/>
    <w:rsid w:val="001B7439"/>
    <w:rsid w:val="001D1156"/>
    <w:rsid w:val="002041AD"/>
    <w:rsid w:val="0025417C"/>
    <w:rsid w:val="00265D24"/>
    <w:rsid w:val="00285366"/>
    <w:rsid w:val="002C22DE"/>
    <w:rsid w:val="002C5D29"/>
    <w:rsid w:val="002F026C"/>
    <w:rsid w:val="003015E1"/>
    <w:rsid w:val="00326D90"/>
    <w:rsid w:val="00343488"/>
    <w:rsid w:val="00351C59"/>
    <w:rsid w:val="0036422F"/>
    <w:rsid w:val="00380ED5"/>
    <w:rsid w:val="003F64BF"/>
    <w:rsid w:val="004012C3"/>
    <w:rsid w:val="00411137"/>
    <w:rsid w:val="00421650"/>
    <w:rsid w:val="00444750"/>
    <w:rsid w:val="00481551"/>
    <w:rsid w:val="004A7D22"/>
    <w:rsid w:val="004B0803"/>
    <w:rsid w:val="004C4CA5"/>
    <w:rsid w:val="004C4FED"/>
    <w:rsid w:val="004E5862"/>
    <w:rsid w:val="004E6A75"/>
    <w:rsid w:val="004F61A5"/>
    <w:rsid w:val="005156F4"/>
    <w:rsid w:val="0051665B"/>
    <w:rsid w:val="00523C48"/>
    <w:rsid w:val="0053061E"/>
    <w:rsid w:val="00533CE4"/>
    <w:rsid w:val="00541C79"/>
    <w:rsid w:val="00553C6D"/>
    <w:rsid w:val="00556917"/>
    <w:rsid w:val="005E30BB"/>
    <w:rsid w:val="00601183"/>
    <w:rsid w:val="00617B2A"/>
    <w:rsid w:val="006229AF"/>
    <w:rsid w:val="00635518"/>
    <w:rsid w:val="00651403"/>
    <w:rsid w:val="006A2965"/>
    <w:rsid w:val="006A71C3"/>
    <w:rsid w:val="006C69DB"/>
    <w:rsid w:val="006F6F44"/>
    <w:rsid w:val="00705FB7"/>
    <w:rsid w:val="00707236"/>
    <w:rsid w:val="007322E0"/>
    <w:rsid w:val="007379C7"/>
    <w:rsid w:val="00747252"/>
    <w:rsid w:val="00751952"/>
    <w:rsid w:val="00770A2D"/>
    <w:rsid w:val="00783CBF"/>
    <w:rsid w:val="007B1F97"/>
    <w:rsid w:val="007B42F3"/>
    <w:rsid w:val="007B5C81"/>
    <w:rsid w:val="00834C01"/>
    <w:rsid w:val="008467F4"/>
    <w:rsid w:val="00870BC6"/>
    <w:rsid w:val="008755D6"/>
    <w:rsid w:val="009457F2"/>
    <w:rsid w:val="009476E4"/>
    <w:rsid w:val="00952C62"/>
    <w:rsid w:val="00986310"/>
    <w:rsid w:val="00994C5C"/>
    <w:rsid w:val="009B24E1"/>
    <w:rsid w:val="009B776F"/>
    <w:rsid w:val="009D15B3"/>
    <w:rsid w:val="009E23CF"/>
    <w:rsid w:val="009E729F"/>
    <w:rsid w:val="00A056CA"/>
    <w:rsid w:val="00A14FC9"/>
    <w:rsid w:val="00A604F3"/>
    <w:rsid w:val="00A634CF"/>
    <w:rsid w:val="00A66547"/>
    <w:rsid w:val="00A77F9A"/>
    <w:rsid w:val="00AD1773"/>
    <w:rsid w:val="00B26EF4"/>
    <w:rsid w:val="00B359ED"/>
    <w:rsid w:val="00BB3E7F"/>
    <w:rsid w:val="00BC082C"/>
    <w:rsid w:val="00C00A13"/>
    <w:rsid w:val="00C3219D"/>
    <w:rsid w:val="00C330FD"/>
    <w:rsid w:val="00C83D1C"/>
    <w:rsid w:val="00C97BB2"/>
    <w:rsid w:val="00C97BEA"/>
    <w:rsid w:val="00CE2229"/>
    <w:rsid w:val="00CE6CDF"/>
    <w:rsid w:val="00CF4D56"/>
    <w:rsid w:val="00D151D1"/>
    <w:rsid w:val="00D21B65"/>
    <w:rsid w:val="00D271BC"/>
    <w:rsid w:val="00D37377"/>
    <w:rsid w:val="00D45679"/>
    <w:rsid w:val="00D75070"/>
    <w:rsid w:val="00DD7E37"/>
    <w:rsid w:val="00E30E41"/>
    <w:rsid w:val="00E30ED0"/>
    <w:rsid w:val="00E44ACA"/>
    <w:rsid w:val="00E504D3"/>
    <w:rsid w:val="00E54848"/>
    <w:rsid w:val="00E57168"/>
    <w:rsid w:val="00EB330A"/>
    <w:rsid w:val="00ED4953"/>
    <w:rsid w:val="00ED5EF1"/>
    <w:rsid w:val="00EE0674"/>
    <w:rsid w:val="00F10E3C"/>
    <w:rsid w:val="00F146C8"/>
    <w:rsid w:val="00F42755"/>
    <w:rsid w:val="00F51D57"/>
    <w:rsid w:val="00F64828"/>
    <w:rsid w:val="00F648E1"/>
    <w:rsid w:val="00F808BF"/>
    <w:rsid w:val="00FB25C3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EC5C0"/>
  <w15:chartTrackingRefBased/>
  <w15:docId w15:val="{DEFDDD48-9BBE-4CC5-8247-15CF801F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heading 2"/>
    <w:basedOn w:val="a"/>
    <w:next w:val="a"/>
    <w:link w:val="20"/>
    <w:qFormat/>
    <w:rsid w:val="007B1F9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D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B1F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 Дело 1 Основной текст"/>
    <w:basedOn w:val="a"/>
    <w:rsid w:val="007B1F97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szCs w:val="24"/>
      <w:lang w:val="uk-UA"/>
    </w:rPr>
  </w:style>
  <w:style w:type="paragraph" w:styleId="a3">
    <w:name w:val="List Paragraph"/>
    <w:basedOn w:val="a"/>
    <w:uiPriority w:val="34"/>
    <w:qFormat/>
    <w:rsid w:val="002041A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1665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uk-UA"/>
    </w:rPr>
  </w:style>
  <w:style w:type="character" w:customStyle="1" w:styleId="30">
    <w:name w:val="Основний текст з відступом 3 Знак"/>
    <w:link w:val="3"/>
    <w:uiPriority w:val="99"/>
    <w:rsid w:val="0051665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51665B"/>
  </w:style>
  <w:style w:type="character" w:styleId="a4">
    <w:name w:val="Strong"/>
    <w:uiPriority w:val="22"/>
    <w:qFormat/>
    <w:rsid w:val="0051665B"/>
    <w:rPr>
      <w:b/>
      <w:bCs/>
    </w:rPr>
  </w:style>
  <w:style w:type="character" w:styleId="a5">
    <w:name w:val="Hyperlink"/>
    <w:uiPriority w:val="99"/>
    <w:semiHidden/>
    <w:unhideWhenUsed/>
    <w:rsid w:val="0051665B"/>
    <w:rPr>
      <w:color w:val="0000FF"/>
      <w:u w:val="single"/>
    </w:rPr>
  </w:style>
  <w:style w:type="paragraph" w:styleId="a6">
    <w:name w:val="No Spacing"/>
    <w:uiPriority w:val="1"/>
    <w:qFormat/>
    <w:rsid w:val="0051665B"/>
    <w:rPr>
      <w:sz w:val="22"/>
      <w:szCs w:val="22"/>
      <w:lang w:val="uk-UA" w:eastAsia="en-US"/>
    </w:rPr>
  </w:style>
  <w:style w:type="character" w:customStyle="1" w:styleId="FontStyle13">
    <w:name w:val="Font Style13"/>
    <w:uiPriority w:val="99"/>
    <w:rsid w:val="00F146C8"/>
    <w:rPr>
      <w:rFonts w:ascii="Times New Roman" w:hAnsi="Times New Roman" w:cs="Times New Roman" w:hint="default"/>
      <w:sz w:val="16"/>
    </w:rPr>
  </w:style>
  <w:style w:type="paragraph" w:customStyle="1" w:styleId="Style2">
    <w:name w:val="Style2"/>
    <w:basedOn w:val="a"/>
    <w:uiPriority w:val="99"/>
    <w:rsid w:val="00F146C8"/>
    <w:pPr>
      <w:spacing w:line="216" w:lineRule="exact"/>
      <w:ind w:firstLine="125"/>
    </w:pPr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504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04D3"/>
  </w:style>
  <w:style w:type="character" w:customStyle="1" w:styleId="a9">
    <w:name w:val="Текст примітки Знак"/>
    <w:basedOn w:val="a0"/>
    <w:link w:val="a8"/>
    <w:uiPriority w:val="99"/>
    <w:semiHidden/>
    <w:rsid w:val="00E504D3"/>
    <w:rPr>
      <w:rFonts w:ascii="Courier New" w:eastAsia="Times New Roman" w:hAnsi="Courier New" w:cs="Courier New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04D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504D3"/>
    <w:rPr>
      <w:rFonts w:ascii="Courier New" w:eastAsia="Times New Roman" w:hAnsi="Courier New" w:cs="Courier New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04D3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504D3"/>
    <w:rPr>
      <w:rFonts w:ascii="Segoe UI" w:eastAsia="Times New Roman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617B2A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617B2A"/>
    <w:rPr>
      <w:rFonts w:ascii="Courier New" w:eastAsia="Times New Roman" w:hAnsi="Courier New" w:cs="Courier New"/>
    </w:rPr>
  </w:style>
  <w:style w:type="paragraph" w:styleId="af0">
    <w:name w:val="Revision"/>
    <w:hidden/>
    <w:uiPriority w:val="99"/>
    <w:semiHidden/>
    <w:rsid w:val="004A7D22"/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2C5D2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R1">
    <w:name w:val="FR1"/>
    <w:rsid w:val="002C5D29"/>
    <w:pPr>
      <w:widowControl w:val="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s.com.ua/documents/2/dogovirni_vidnosini_dogovornie_otnosheniya.aspx" TargetMode="External"/><Relationship Id="rId5" Type="http://schemas.openxmlformats.org/officeDocument/2006/relationships/hyperlink" Target="http://legas.com.ua/documents/2/dogovirni_vidnosini_dogovornie_otnosheniy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11931</Words>
  <Characters>6801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18695</CharactersWithSpaces>
  <SharedDoc>false</SharedDoc>
  <HLinks>
    <vt:vector size="12" baseType="variant">
      <vt:variant>
        <vt:i4>8061021</vt:i4>
      </vt:variant>
      <vt:variant>
        <vt:i4>3</vt:i4>
      </vt:variant>
      <vt:variant>
        <vt:i4>0</vt:i4>
      </vt:variant>
      <vt:variant>
        <vt:i4>5</vt:i4>
      </vt:variant>
      <vt:variant>
        <vt:lpwstr>http://legas.com.ua/documents/2/dogovirni_vidnosini_dogovornie_otnosheniya.aspx</vt:lpwstr>
      </vt:variant>
      <vt:variant>
        <vt:lpwstr/>
      </vt:variant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http://legas.com.ua/documents/2/dogovirni_vidnosini_dogovornie_otnosheniya.aspx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Komerzan</dc:creator>
  <cp:keywords/>
  <dc:description/>
  <cp:lastModifiedBy>Кравець Ірина Василівна</cp:lastModifiedBy>
  <cp:revision>6</cp:revision>
  <dcterms:created xsi:type="dcterms:W3CDTF">2024-04-18T10:13:00Z</dcterms:created>
  <dcterms:modified xsi:type="dcterms:W3CDTF">2024-04-18T14:10:00Z</dcterms:modified>
</cp:coreProperties>
</file>